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0C1659B5"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05091">
            <w:rPr>
              <w:rFonts w:ascii="Trebuchet MS" w:hAnsi="Trebuchet MS" w:cs="Times New Roman"/>
              <w:sz w:val="22"/>
              <w:szCs w:val="22"/>
            </w:rPr>
            <w:t>6</w:t>
          </w:r>
          <w:r w:rsidRPr="00A435A0">
            <w:rPr>
              <w:rFonts w:ascii="Trebuchet MS" w:hAnsi="Trebuchet MS" w:cs="Times New Roman"/>
              <w:sz w:val="22"/>
              <w:szCs w:val="22"/>
            </w:rPr>
            <w:t xml:space="preserve"> m. </w:t>
          </w:r>
          <w:r w:rsidR="007F2B5B">
            <w:rPr>
              <w:rFonts w:ascii="Trebuchet MS" w:hAnsi="Trebuchet MS" w:cs="Times New Roman"/>
              <w:sz w:val="22"/>
              <w:szCs w:val="22"/>
            </w:rPr>
            <w:t>birželio</w:t>
          </w:r>
          <w:r w:rsidR="00DB31AA">
            <w:rPr>
              <w:rFonts w:ascii="Trebuchet MS" w:hAnsi="Trebuchet MS" w:cs="Times New Roman"/>
              <w:sz w:val="22"/>
              <w:szCs w:val="22"/>
            </w:rPr>
            <w:t xml:space="preserve"> 11</w:t>
          </w:r>
          <w:r w:rsidR="009E2AF8">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00190251" w:rsidRPr="00190251">
            <w:rPr>
              <w:rFonts w:ascii="Trebuchet MS" w:hAnsi="Trebuchet MS" w:cs="Times New Roman"/>
              <w:sz w:val="22"/>
              <w:szCs w:val="22"/>
            </w:rPr>
            <w:t>PR-2</w:t>
          </w:r>
          <w:r w:rsidR="009E2AF8">
            <w:rPr>
              <w:rFonts w:ascii="Trebuchet MS" w:hAnsi="Trebuchet MS" w:cs="Times New Roman"/>
              <w:sz w:val="22"/>
              <w:szCs w:val="22"/>
            </w:rPr>
            <w:t>6</w:t>
          </w:r>
          <w:r w:rsidR="00190251" w:rsidRPr="00190251">
            <w:rPr>
              <w:rFonts w:ascii="Trebuchet MS" w:hAnsi="Trebuchet MS" w:cs="Times New Roman"/>
              <w:sz w:val="22"/>
              <w:szCs w:val="22"/>
            </w:rPr>
            <w:t>-</w:t>
          </w:r>
          <w:r w:rsidR="00DB31AA">
            <w:rPr>
              <w:rFonts w:ascii="Trebuchet MS" w:hAnsi="Trebuchet MS" w:cs="Times New Roman"/>
              <w:sz w:val="22"/>
              <w:szCs w:val="22"/>
            </w:rPr>
            <w:t>158</w:t>
          </w:r>
          <w:r w:rsidR="00C47338">
            <w:rPr>
              <w:rFonts w:ascii="Trebuchet MS" w:hAnsi="Trebuchet MS" w:cs="Times New Roman"/>
              <w:sz w:val="22"/>
              <w:szCs w:val="22"/>
            </w:rPr>
            <w:t xml:space="preserve"> </w:t>
          </w:r>
          <w:r w:rsidR="00190251" w:rsidRPr="00190251">
            <w:rPr>
              <w:rFonts w:ascii="Trebuchet MS" w:hAnsi="Trebuchet MS" w:cs="Times New Roman"/>
              <w:sz w:val="22"/>
              <w:szCs w:val="22"/>
            </w:rPr>
            <w:t>(9.2.)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07FB6B6F" w:rsidR="00D526C8" w:rsidRPr="00FA66D6" w:rsidRDefault="00D95E20" w:rsidP="00FA66D6">
          <w:pPr>
            <w:spacing w:after="0" w:line="240" w:lineRule="auto"/>
            <w:jc w:val="center"/>
            <w:rPr>
              <w:rFonts w:ascii="Trebuchet MS" w:eastAsia="Times New Roman" w:hAnsi="Trebuchet MS"/>
              <w:sz w:val="22"/>
              <w:szCs w:val="22"/>
              <w:lang w:eastAsia="en-US"/>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89549E" w:rsidRPr="00B008FE">
            <w:rPr>
              <w:rFonts w:ascii="Trebuchet MS" w:hAnsi="Trebuchet MS"/>
              <w:b/>
              <w:bCs/>
              <w:sz w:val="22"/>
              <w:szCs w:val="22"/>
              <w:lang w:eastAsia="en-US"/>
            </w:rPr>
            <w:t>KĖDĖS</w:t>
          </w:r>
          <w:r w:rsidR="0089549E" w:rsidRPr="00B008FE">
            <w:rPr>
              <w:rFonts w:ascii="Trebuchet MS" w:hAnsi="Trebuchet MS"/>
              <w:b/>
              <w:bCs/>
              <w:sz w:val="22"/>
              <w:szCs w:val="22"/>
            </w:rPr>
            <w:t xml:space="preserve"> PATALPŲ APSTATYMUI ŠANČIŲ PADALINYJE (A. JUOZAPAVIČIAUS G. 72, KAUNAS</w:t>
          </w:r>
          <w:r w:rsidR="00801A0D" w:rsidRPr="00B008FE">
            <w:rPr>
              <w:rFonts w:ascii="Trebuchet MS" w:hAnsi="Trebuchet MS"/>
              <w:b/>
              <w:bCs/>
              <w:sz w:val="22"/>
              <w:szCs w:val="22"/>
            </w:rPr>
            <w:t>)</w:t>
          </w:r>
          <w:r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6821C384" w14:textId="78104D76" w:rsidR="0041712F"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30849098" w:history="1">
                <w:r w:rsidR="0041712F" w:rsidRPr="00F07468">
                  <w:rPr>
                    <w:rStyle w:val="Hyperlink"/>
                    <w:rFonts w:cstheme="minorHAnsi"/>
                  </w:rPr>
                  <w:t>1.</w:t>
                </w:r>
                <w:r w:rsidR="0041712F">
                  <w:rPr>
                    <w:rFonts w:asciiTheme="minorHAnsi" w:hAnsiTheme="minorHAnsi"/>
                    <w:kern w:val="2"/>
                    <w:sz w:val="24"/>
                    <w:szCs w:val="24"/>
                    <w14:ligatures w14:val="standardContextual"/>
                  </w:rPr>
                  <w:tab/>
                </w:r>
                <w:r w:rsidR="0041712F" w:rsidRPr="00F07468">
                  <w:rPr>
                    <w:rStyle w:val="Hyperlink"/>
                    <w:rFonts w:cstheme="minorHAnsi"/>
                  </w:rPr>
                  <w:t>Bendra informacija</w:t>
                </w:r>
                <w:r w:rsidR="0041712F">
                  <w:rPr>
                    <w:webHidden/>
                  </w:rPr>
                  <w:tab/>
                </w:r>
                <w:r w:rsidR="0041712F">
                  <w:rPr>
                    <w:webHidden/>
                  </w:rPr>
                  <w:fldChar w:fldCharType="begin"/>
                </w:r>
                <w:r w:rsidR="0041712F">
                  <w:rPr>
                    <w:webHidden/>
                  </w:rPr>
                  <w:instrText xml:space="preserve"> PAGEREF _Toc230849098 \h </w:instrText>
                </w:r>
                <w:r w:rsidR="0041712F">
                  <w:rPr>
                    <w:webHidden/>
                  </w:rPr>
                </w:r>
                <w:r w:rsidR="0041712F">
                  <w:rPr>
                    <w:webHidden/>
                  </w:rPr>
                  <w:fldChar w:fldCharType="separate"/>
                </w:r>
                <w:r w:rsidR="00762703">
                  <w:rPr>
                    <w:webHidden/>
                  </w:rPr>
                  <w:t>2</w:t>
                </w:r>
                <w:r w:rsidR="0041712F">
                  <w:rPr>
                    <w:webHidden/>
                  </w:rPr>
                  <w:fldChar w:fldCharType="end"/>
                </w:r>
              </w:hyperlink>
            </w:p>
            <w:p w14:paraId="72568288" w14:textId="7C277F32" w:rsidR="0041712F" w:rsidRDefault="0041712F">
              <w:pPr>
                <w:pStyle w:val="TOC1"/>
                <w:rPr>
                  <w:rFonts w:asciiTheme="minorHAnsi" w:hAnsiTheme="minorHAnsi"/>
                  <w:kern w:val="2"/>
                  <w:sz w:val="24"/>
                  <w:szCs w:val="24"/>
                  <w14:ligatures w14:val="standardContextual"/>
                </w:rPr>
              </w:pPr>
              <w:hyperlink w:anchor="_Toc230849099" w:history="1">
                <w:r w:rsidRPr="00F07468">
                  <w:rPr>
                    <w:rStyle w:val="Hyperlink"/>
                  </w:rPr>
                  <w:t>2.</w:t>
                </w:r>
                <w:r>
                  <w:rPr>
                    <w:rFonts w:asciiTheme="minorHAnsi" w:hAnsiTheme="minorHAnsi"/>
                    <w:kern w:val="2"/>
                    <w:sz w:val="24"/>
                    <w:szCs w:val="24"/>
                    <w14:ligatures w14:val="standardContextual"/>
                  </w:rPr>
                  <w:tab/>
                </w:r>
                <w:r w:rsidRPr="00F07468">
                  <w:rPr>
                    <w:rStyle w:val="Hyperlink"/>
                    <w:rFonts w:cstheme="minorHAnsi"/>
                  </w:rPr>
                  <w:t>Pirkimo objektas</w:t>
                </w:r>
                <w:r>
                  <w:rPr>
                    <w:webHidden/>
                  </w:rPr>
                  <w:tab/>
                </w:r>
                <w:r>
                  <w:rPr>
                    <w:webHidden/>
                  </w:rPr>
                  <w:fldChar w:fldCharType="begin"/>
                </w:r>
                <w:r>
                  <w:rPr>
                    <w:webHidden/>
                  </w:rPr>
                  <w:instrText xml:space="preserve"> PAGEREF _Toc230849099 \h </w:instrText>
                </w:r>
                <w:r>
                  <w:rPr>
                    <w:webHidden/>
                  </w:rPr>
                </w:r>
                <w:r>
                  <w:rPr>
                    <w:webHidden/>
                  </w:rPr>
                  <w:fldChar w:fldCharType="separate"/>
                </w:r>
                <w:r w:rsidR="00762703">
                  <w:rPr>
                    <w:webHidden/>
                  </w:rPr>
                  <w:t>2</w:t>
                </w:r>
                <w:r>
                  <w:rPr>
                    <w:webHidden/>
                  </w:rPr>
                  <w:fldChar w:fldCharType="end"/>
                </w:r>
              </w:hyperlink>
            </w:p>
            <w:p w14:paraId="7BDA849A" w14:textId="7A74497E" w:rsidR="0041712F" w:rsidRDefault="0041712F">
              <w:pPr>
                <w:pStyle w:val="TOC1"/>
                <w:rPr>
                  <w:rFonts w:asciiTheme="minorHAnsi" w:hAnsiTheme="minorHAnsi"/>
                  <w:kern w:val="2"/>
                  <w:sz w:val="24"/>
                  <w:szCs w:val="24"/>
                  <w14:ligatures w14:val="standardContextual"/>
                </w:rPr>
              </w:pPr>
              <w:hyperlink w:anchor="_Toc230849100" w:history="1">
                <w:r w:rsidRPr="00F07468">
                  <w:rPr>
                    <w:rStyle w:val="Hyperlink"/>
                    <w:rFonts w:cstheme="minorHAnsi"/>
                  </w:rPr>
                  <w:t>3.</w:t>
                </w:r>
                <w:r>
                  <w:rPr>
                    <w:rFonts w:asciiTheme="minorHAnsi" w:hAnsiTheme="minorHAnsi"/>
                    <w:kern w:val="2"/>
                    <w:sz w:val="24"/>
                    <w:szCs w:val="24"/>
                    <w14:ligatures w14:val="standardContextual"/>
                  </w:rPr>
                  <w:tab/>
                </w:r>
                <w:r w:rsidRPr="00F07468">
                  <w:rPr>
                    <w:rStyle w:val="Hyperlink"/>
                    <w:rFonts w:cstheme="minorHAnsi"/>
                  </w:rPr>
                  <w:t>Susitikimai su tiekėjais ir objekto apžiūra</w:t>
                </w:r>
                <w:r>
                  <w:rPr>
                    <w:webHidden/>
                  </w:rPr>
                  <w:tab/>
                </w:r>
                <w:r>
                  <w:rPr>
                    <w:webHidden/>
                  </w:rPr>
                  <w:fldChar w:fldCharType="begin"/>
                </w:r>
                <w:r>
                  <w:rPr>
                    <w:webHidden/>
                  </w:rPr>
                  <w:instrText xml:space="preserve"> PAGEREF _Toc230849100 \h </w:instrText>
                </w:r>
                <w:r>
                  <w:rPr>
                    <w:webHidden/>
                  </w:rPr>
                </w:r>
                <w:r>
                  <w:rPr>
                    <w:webHidden/>
                  </w:rPr>
                  <w:fldChar w:fldCharType="separate"/>
                </w:r>
                <w:r w:rsidR="00762703">
                  <w:rPr>
                    <w:webHidden/>
                  </w:rPr>
                  <w:t>2</w:t>
                </w:r>
                <w:r>
                  <w:rPr>
                    <w:webHidden/>
                  </w:rPr>
                  <w:fldChar w:fldCharType="end"/>
                </w:r>
              </w:hyperlink>
            </w:p>
            <w:p w14:paraId="091E090D" w14:textId="21145694" w:rsidR="0041712F" w:rsidRDefault="0041712F">
              <w:pPr>
                <w:pStyle w:val="TOC1"/>
                <w:rPr>
                  <w:rFonts w:asciiTheme="minorHAnsi" w:hAnsiTheme="minorHAnsi"/>
                  <w:kern w:val="2"/>
                  <w:sz w:val="24"/>
                  <w:szCs w:val="24"/>
                  <w14:ligatures w14:val="standardContextual"/>
                </w:rPr>
              </w:pPr>
              <w:hyperlink w:anchor="_Toc230849101" w:history="1">
                <w:r w:rsidRPr="00F07468">
                  <w:rPr>
                    <w:rStyle w:val="Hyperlink"/>
                    <w:rFonts w:cstheme="minorHAnsi"/>
                  </w:rPr>
                  <w:t>4.</w:t>
                </w:r>
                <w:r>
                  <w:rPr>
                    <w:rFonts w:asciiTheme="minorHAnsi" w:hAnsiTheme="minorHAnsi"/>
                    <w:kern w:val="2"/>
                    <w:sz w:val="24"/>
                    <w:szCs w:val="24"/>
                    <w14:ligatures w14:val="standardContextual"/>
                  </w:rPr>
                  <w:tab/>
                </w:r>
                <w:r w:rsidRPr="00F07468">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_Toc230849101 \h </w:instrText>
                </w:r>
                <w:r>
                  <w:rPr>
                    <w:webHidden/>
                  </w:rPr>
                </w:r>
                <w:r>
                  <w:rPr>
                    <w:webHidden/>
                  </w:rPr>
                  <w:fldChar w:fldCharType="separate"/>
                </w:r>
                <w:r w:rsidR="00762703">
                  <w:rPr>
                    <w:webHidden/>
                  </w:rPr>
                  <w:t>3</w:t>
                </w:r>
                <w:r>
                  <w:rPr>
                    <w:webHidden/>
                  </w:rPr>
                  <w:fldChar w:fldCharType="end"/>
                </w:r>
              </w:hyperlink>
            </w:p>
            <w:p w14:paraId="604DE9FF" w14:textId="03A06DEB" w:rsidR="0041712F" w:rsidRDefault="0041712F">
              <w:pPr>
                <w:pStyle w:val="TOC1"/>
                <w:rPr>
                  <w:rFonts w:asciiTheme="minorHAnsi" w:hAnsiTheme="minorHAnsi"/>
                  <w:kern w:val="2"/>
                  <w:sz w:val="24"/>
                  <w:szCs w:val="24"/>
                  <w14:ligatures w14:val="standardContextual"/>
                </w:rPr>
              </w:pPr>
              <w:hyperlink w:anchor="_Toc230849102" w:history="1">
                <w:r w:rsidRPr="00F07468">
                  <w:rPr>
                    <w:rStyle w:val="Hyperlink"/>
                  </w:rPr>
                  <w:t>5.</w:t>
                </w:r>
                <w:r>
                  <w:rPr>
                    <w:rFonts w:asciiTheme="minorHAnsi" w:hAnsiTheme="minorHAnsi"/>
                    <w:kern w:val="2"/>
                    <w:sz w:val="24"/>
                    <w:szCs w:val="24"/>
                    <w14:ligatures w14:val="standardContextual"/>
                  </w:rPr>
                  <w:tab/>
                </w:r>
                <w:r w:rsidRPr="00F07468">
                  <w:rPr>
                    <w:rStyle w:val="Hyperlink"/>
                    <w:rFonts w:cs="Calibri"/>
                  </w:rPr>
                  <w:t>Reikalavimai, susiję su nacionaliniu saugumu</w:t>
                </w:r>
                <w:r>
                  <w:rPr>
                    <w:webHidden/>
                  </w:rPr>
                  <w:tab/>
                </w:r>
                <w:r>
                  <w:rPr>
                    <w:webHidden/>
                  </w:rPr>
                  <w:fldChar w:fldCharType="begin"/>
                </w:r>
                <w:r>
                  <w:rPr>
                    <w:webHidden/>
                  </w:rPr>
                  <w:instrText xml:space="preserve"> PAGEREF _Toc230849102 \h </w:instrText>
                </w:r>
                <w:r>
                  <w:rPr>
                    <w:webHidden/>
                  </w:rPr>
                </w:r>
                <w:r>
                  <w:rPr>
                    <w:webHidden/>
                  </w:rPr>
                  <w:fldChar w:fldCharType="separate"/>
                </w:r>
                <w:r w:rsidR="00762703">
                  <w:rPr>
                    <w:webHidden/>
                  </w:rPr>
                  <w:t>3</w:t>
                </w:r>
                <w:r>
                  <w:rPr>
                    <w:webHidden/>
                  </w:rPr>
                  <w:fldChar w:fldCharType="end"/>
                </w:r>
              </w:hyperlink>
            </w:p>
            <w:p w14:paraId="2816D745" w14:textId="3655801C" w:rsidR="0041712F" w:rsidRDefault="0041712F">
              <w:pPr>
                <w:pStyle w:val="TOC1"/>
                <w:rPr>
                  <w:rFonts w:asciiTheme="minorHAnsi" w:hAnsiTheme="minorHAnsi"/>
                  <w:kern w:val="2"/>
                  <w:sz w:val="24"/>
                  <w:szCs w:val="24"/>
                  <w14:ligatures w14:val="standardContextual"/>
                </w:rPr>
              </w:pPr>
              <w:hyperlink w:anchor="_Toc230849103" w:history="1">
                <w:r w:rsidRPr="00F07468">
                  <w:rPr>
                    <w:rStyle w:val="Hyperlink"/>
                    <w:rFonts w:eastAsiaTheme="minorHAnsi"/>
                  </w:rPr>
                  <w:t>6.</w:t>
                </w:r>
                <w:r>
                  <w:rPr>
                    <w:rFonts w:asciiTheme="minorHAnsi" w:hAnsiTheme="minorHAnsi"/>
                    <w:kern w:val="2"/>
                    <w:sz w:val="24"/>
                    <w:szCs w:val="24"/>
                    <w14:ligatures w14:val="standardContextual"/>
                  </w:rPr>
                  <w:tab/>
                </w:r>
                <w:r w:rsidRPr="00F07468">
                  <w:rPr>
                    <w:rStyle w:val="Hyperlink"/>
                  </w:rPr>
                  <w:t>Specialieji reikalavimai pasiūlymų rengimui ir pateikimui</w:t>
                </w:r>
                <w:r>
                  <w:rPr>
                    <w:webHidden/>
                  </w:rPr>
                  <w:tab/>
                </w:r>
                <w:r>
                  <w:rPr>
                    <w:webHidden/>
                  </w:rPr>
                  <w:fldChar w:fldCharType="begin"/>
                </w:r>
                <w:r>
                  <w:rPr>
                    <w:webHidden/>
                  </w:rPr>
                  <w:instrText xml:space="preserve"> PAGEREF _Toc230849103 \h </w:instrText>
                </w:r>
                <w:r>
                  <w:rPr>
                    <w:webHidden/>
                  </w:rPr>
                </w:r>
                <w:r>
                  <w:rPr>
                    <w:webHidden/>
                  </w:rPr>
                  <w:fldChar w:fldCharType="separate"/>
                </w:r>
                <w:r w:rsidR="00762703">
                  <w:rPr>
                    <w:webHidden/>
                  </w:rPr>
                  <w:t>3</w:t>
                </w:r>
                <w:r>
                  <w:rPr>
                    <w:webHidden/>
                  </w:rPr>
                  <w:fldChar w:fldCharType="end"/>
                </w:r>
              </w:hyperlink>
            </w:p>
            <w:p w14:paraId="0F4D40AB" w14:textId="174E4119" w:rsidR="0041712F" w:rsidRDefault="0041712F">
              <w:pPr>
                <w:pStyle w:val="TOC1"/>
                <w:rPr>
                  <w:rFonts w:asciiTheme="minorHAnsi" w:hAnsiTheme="minorHAnsi"/>
                  <w:kern w:val="2"/>
                  <w:sz w:val="24"/>
                  <w:szCs w:val="24"/>
                  <w14:ligatures w14:val="standardContextual"/>
                </w:rPr>
              </w:pPr>
              <w:hyperlink w:anchor="_Toc230849104" w:history="1">
                <w:r w:rsidRPr="00F07468">
                  <w:rPr>
                    <w:rStyle w:val="Hyperlink"/>
                    <w:rFonts w:eastAsiaTheme="minorHAnsi" w:cstheme="minorHAnsi"/>
                  </w:rPr>
                  <w:t>7.</w:t>
                </w:r>
                <w:r>
                  <w:rPr>
                    <w:rFonts w:asciiTheme="minorHAnsi" w:hAnsiTheme="minorHAnsi"/>
                    <w:kern w:val="2"/>
                    <w:sz w:val="24"/>
                    <w:szCs w:val="24"/>
                    <w14:ligatures w14:val="standardContextual"/>
                  </w:rPr>
                  <w:tab/>
                </w:r>
                <w:r w:rsidRPr="00F07468">
                  <w:rPr>
                    <w:rStyle w:val="Hyperlink"/>
                    <w:rFonts w:cstheme="minorHAnsi"/>
                  </w:rPr>
                  <w:t>Pasiūlymo galiojimo užtikrinimas</w:t>
                </w:r>
                <w:r>
                  <w:rPr>
                    <w:webHidden/>
                  </w:rPr>
                  <w:tab/>
                </w:r>
                <w:r>
                  <w:rPr>
                    <w:webHidden/>
                  </w:rPr>
                  <w:fldChar w:fldCharType="begin"/>
                </w:r>
                <w:r>
                  <w:rPr>
                    <w:webHidden/>
                  </w:rPr>
                  <w:instrText xml:space="preserve"> PAGEREF _Toc230849104 \h </w:instrText>
                </w:r>
                <w:r>
                  <w:rPr>
                    <w:webHidden/>
                  </w:rPr>
                </w:r>
                <w:r>
                  <w:rPr>
                    <w:webHidden/>
                  </w:rPr>
                  <w:fldChar w:fldCharType="separate"/>
                </w:r>
                <w:r w:rsidR="00762703">
                  <w:rPr>
                    <w:webHidden/>
                  </w:rPr>
                  <w:t>3</w:t>
                </w:r>
                <w:r>
                  <w:rPr>
                    <w:webHidden/>
                  </w:rPr>
                  <w:fldChar w:fldCharType="end"/>
                </w:r>
              </w:hyperlink>
            </w:p>
            <w:p w14:paraId="21B6A85B" w14:textId="5894AE1D" w:rsidR="0041712F" w:rsidRDefault="0041712F">
              <w:pPr>
                <w:pStyle w:val="TOC1"/>
                <w:rPr>
                  <w:rFonts w:asciiTheme="minorHAnsi" w:hAnsiTheme="minorHAnsi"/>
                  <w:kern w:val="2"/>
                  <w:sz w:val="24"/>
                  <w:szCs w:val="24"/>
                  <w14:ligatures w14:val="standardContextual"/>
                </w:rPr>
              </w:pPr>
              <w:hyperlink w:anchor="_Toc230849105" w:history="1">
                <w:r w:rsidRPr="00F07468">
                  <w:rPr>
                    <w:rStyle w:val="Hyperlink"/>
                    <w:rFonts w:cstheme="minorHAnsi"/>
                  </w:rPr>
                  <w:t>8.</w:t>
                </w:r>
                <w:r>
                  <w:rPr>
                    <w:rFonts w:asciiTheme="minorHAnsi" w:hAnsiTheme="minorHAnsi"/>
                    <w:kern w:val="2"/>
                    <w:sz w:val="24"/>
                    <w:szCs w:val="24"/>
                    <w14:ligatures w14:val="standardContextual"/>
                  </w:rPr>
                  <w:tab/>
                </w:r>
                <w:r w:rsidRPr="00F07468">
                  <w:rPr>
                    <w:rStyle w:val="Hyperlink"/>
                    <w:rFonts w:cstheme="minorHAnsi"/>
                  </w:rPr>
                  <w:t>Pavyzdžių pateikimas</w:t>
                </w:r>
                <w:r>
                  <w:rPr>
                    <w:webHidden/>
                  </w:rPr>
                  <w:tab/>
                </w:r>
                <w:r>
                  <w:rPr>
                    <w:webHidden/>
                  </w:rPr>
                  <w:fldChar w:fldCharType="begin"/>
                </w:r>
                <w:r>
                  <w:rPr>
                    <w:webHidden/>
                  </w:rPr>
                  <w:instrText xml:space="preserve"> PAGEREF _Toc230849105 \h </w:instrText>
                </w:r>
                <w:r>
                  <w:rPr>
                    <w:webHidden/>
                  </w:rPr>
                </w:r>
                <w:r>
                  <w:rPr>
                    <w:webHidden/>
                  </w:rPr>
                  <w:fldChar w:fldCharType="separate"/>
                </w:r>
                <w:r w:rsidR="00762703">
                  <w:rPr>
                    <w:webHidden/>
                  </w:rPr>
                  <w:t>4</w:t>
                </w:r>
                <w:r>
                  <w:rPr>
                    <w:webHidden/>
                  </w:rPr>
                  <w:fldChar w:fldCharType="end"/>
                </w:r>
              </w:hyperlink>
            </w:p>
            <w:p w14:paraId="7765626D" w14:textId="7B4511A3" w:rsidR="0041712F" w:rsidRDefault="0041712F">
              <w:pPr>
                <w:pStyle w:val="TOC1"/>
                <w:rPr>
                  <w:rFonts w:asciiTheme="minorHAnsi" w:hAnsiTheme="minorHAnsi"/>
                  <w:kern w:val="2"/>
                  <w:sz w:val="24"/>
                  <w:szCs w:val="24"/>
                  <w14:ligatures w14:val="standardContextual"/>
                </w:rPr>
              </w:pPr>
              <w:hyperlink w:anchor="_Toc230849106" w:history="1">
                <w:r w:rsidRPr="00F07468">
                  <w:rPr>
                    <w:rStyle w:val="Hyperlink"/>
                    <w:rFonts w:cstheme="minorHAnsi"/>
                  </w:rPr>
                  <w:t>9.</w:t>
                </w:r>
                <w:r>
                  <w:rPr>
                    <w:rFonts w:asciiTheme="minorHAnsi" w:hAnsiTheme="minorHAnsi"/>
                    <w:kern w:val="2"/>
                    <w:sz w:val="24"/>
                    <w:szCs w:val="24"/>
                    <w14:ligatures w14:val="standardContextual"/>
                  </w:rPr>
                  <w:tab/>
                </w:r>
                <w:r w:rsidRPr="00F07468">
                  <w:rPr>
                    <w:rStyle w:val="Hyperlink"/>
                    <w:rFonts w:cstheme="minorHAnsi"/>
                  </w:rPr>
                  <w:t>Elektroninis aukcionas</w:t>
                </w:r>
                <w:r>
                  <w:rPr>
                    <w:webHidden/>
                  </w:rPr>
                  <w:tab/>
                </w:r>
                <w:r>
                  <w:rPr>
                    <w:webHidden/>
                  </w:rPr>
                  <w:fldChar w:fldCharType="begin"/>
                </w:r>
                <w:r>
                  <w:rPr>
                    <w:webHidden/>
                  </w:rPr>
                  <w:instrText xml:space="preserve"> PAGEREF _Toc230849106 \h </w:instrText>
                </w:r>
                <w:r>
                  <w:rPr>
                    <w:webHidden/>
                  </w:rPr>
                </w:r>
                <w:r>
                  <w:rPr>
                    <w:webHidden/>
                  </w:rPr>
                  <w:fldChar w:fldCharType="separate"/>
                </w:r>
                <w:r w:rsidR="00762703">
                  <w:rPr>
                    <w:webHidden/>
                  </w:rPr>
                  <w:t>4</w:t>
                </w:r>
                <w:r>
                  <w:rPr>
                    <w:webHidden/>
                  </w:rPr>
                  <w:fldChar w:fldCharType="end"/>
                </w:r>
              </w:hyperlink>
            </w:p>
            <w:p w14:paraId="077DF8B8" w14:textId="1D294EB6" w:rsidR="0041712F" w:rsidRDefault="0041712F">
              <w:pPr>
                <w:pStyle w:val="TOC1"/>
                <w:rPr>
                  <w:rFonts w:asciiTheme="minorHAnsi" w:hAnsiTheme="minorHAnsi"/>
                  <w:kern w:val="2"/>
                  <w:sz w:val="24"/>
                  <w:szCs w:val="24"/>
                  <w14:ligatures w14:val="standardContextual"/>
                </w:rPr>
              </w:pPr>
              <w:hyperlink w:anchor="_Toc230849107" w:history="1">
                <w:r w:rsidRPr="00F07468">
                  <w:rPr>
                    <w:rStyle w:val="Hyperlink"/>
                    <w:rFonts w:cstheme="minorHAnsi"/>
                  </w:rPr>
                  <w:t>10.</w:t>
                </w:r>
                <w:r>
                  <w:rPr>
                    <w:rFonts w:asciiTheme="minorHAnsi" w:hAnsiTheme="minorHAnsi"/>
                    <w:kern w:val="2"/>
                    <w:sz w:val="24"/>
                    <w:szCs w:val="24"/>
                    <w14:ligatures w14:val="standardContextual"/>
                  </w:rPr>
                  <w:tab/>
                </w:r>
                <w:r w:rsidRPr="00F07468">
                  <w:rPr>
                    <w:rStyle w:val="Hyperlink"/>
                    <w:rFonts w:cstheme="minorHAnsi"/>
                  </w:rPr>
                  <w:t>Pasiūlymų vertinimas</w:t>
                </w:r>
                <w:r>
                  <w:rPr>
                    <w:webHidden/>
                  </w:rPr>
                  <w:tab/>
                </w:r>
                <w:r>
                  <w:rPr>
                    <w:webHidden/>
                  </w:rPr>
                  <w:fldChar w:fldCharType="begin"/>
                </w:r>
                <w:r>
                  <w:rPr>
                    <w:webHidden/>
                  </w:rPr>
                  <w:instrText xml:space="preserve"> PAGEREF _Toc230849107 \h </w:instrText>
                </w:r>
                <w:r>
                  <w:rPr>
                    <w:webHidden/>
                  </w:rPr>
                </w:r>
                <w:r>
                  <w:rPr>
                    <w:webHidden/>
                  </w:rPr>
                  <w:fldChar w:fldCharType="separate"/>
                </w:r>
                <w:r w:rsidR="00762703">
                  <w:rPr>
                    <w:webHidden/>
                  </w:rPr>
                  <w:t>4</w:t>
                </w:r>
                <w:r>
                  <w:rPr>
                    <w:webHidden/>
                  </w:rPr>
                  <w:fldChar w:fldCharType="end"/>
                </w:r>
              </w:hyperlink>
            </w:p>
            <w:p w14:paraId="06BB6DE9" w14:textId="7E9BD76E" w:rsidR="0041712F" w:rsidRDefault="0041712F">
              <w:pPr>
                <w:pStyle w:val="TOC1"/>
                <w:rPr>
                  <w:rFonts w:asciiTheme="minorHAnsi" w:hAnsiTheme="minorHAnsi"/>
                  <w:kern w:val="2"/>
                  <w:sz w:val="24"/>
                  <w:szCs w:val="24"/>
                  <w14:ligatures w14:val="standardContextual"/>
                </w:rPr>
              </w:pPr>
              <w:hyperlink w:anchor="_Toc230849108" w:history="1">
                <w:r w:rsidRPr="00F07468">
                  <w:rPr>
                    <w:rStyle w:val="Hyperlink"/>
                    <w:rFonts w:cstheme="minorHAnsi"/>
                  </w:rPr>
                  <w:t>11.</w:t>
                </w:r>
                <w:r>
                  <w:rPr>
                    <w:rFonts w:asciiTheme="minorHAnsi" w:hAnsiTheme="minorHAnsi"/>
                    <w:kern w:val="2"/>
                    <w:sz w:val="24"/>
                    <w:szCs w:val="24"/>
                    <w14:ligatures w14:val="standardContextual"/>
                  </w:rPr>
                  <w:tab/>
                </w:r>
                <w:r w:rsidRPr="00F07468">
                  <w:rPr>
                    <w:rStyle w:val="Hyperlink"/>
                    <w:rFonts w:cstheme="minorHAnsi"/>
                  </w:rPr>
                  <w:t>Sutarties sudarymas</w:t>
                </w:r>
                <w:r>
                  <w:rPr>
                    <w:webHidden/>
                  </w:rPr>
                  <w:tab/>
                </w:r>
                <w:r>
                  <w:rPr>
                    <w:webHidden/>
                  </w:rPr>
                  <w:fldChar w:fldCharType="begin"/>
                </w:r>
                <w:r>
                  <w:rPr>
                    <w:webHidden/>
                  </w:rPr>
                  <w:instrText xml:space="preserve"> PAGEREF _Toc230849108 \h </w:instrText>
                </w:r>
                <w:r>
                  <w:rPr>
                    <w:webHidden/>
                  </w:rPr>
                </w:r>
                <w:r>
                  <w:rPr>
                    <w:webHidden/>
                  </w:rPr>
                  <w:fldChar w:fldCharType="separate"/>
                </w:r>
                <w:r w:rsidR="00762703">
                  <w:rPr>
                    <w:webHidden/>
                  </w:rPr>
                  <w:t>5</w:t>
                </w:r>
                <w:r>
                  <w:rPr>
                    <w:webHidden/>
                  </w:rPr>
                  <w:fldChar w:fldCharType="end"/>
                </w:r>
              </w:hyperlink>
            </w:p>
            <w:p w14:paraId="5F74268F" w14:textId="53D26304" w:rsidR="0041712F" w:rsidRDefault="0041712F">
              <w:pPr>
                <w:pStyle w:val="TOC1"/>
                <w:rPr>
                  <w:rFonts w:asciiTheme="minorHAnsi" w:hAnsiTheme="minorHAnsi"/>
                  <w:kern w:val="2"/>
                  <w:sz w:val="24"/>
                  <w:szCs w:val="24"/>
                  <w14:ligatures w14:val="standardContextual"/>
                </w:rPr>
              </w:pPr>
              <w:hyperlink w:anchor="_Toc230849109" w:history="1">
                <w:r w:rsidRPr="00F07468">
                  <w:rPr>
                    <w:rStyle w:val="Hyperlink"/>
                    <w:rFonts w:cstheme="minorHAnsi"/>
                  </w:rPr>
                  <w:t>12. Kitos sąlygos</w:t>
                </w:r>
                <w:r>
                  <w:rPr>
                    <w:webHidden/>
                  </w:rPr>
                  <w:tab/>
                </w:r>
                <w:r>
                  <w:rPr>
                    <w:webHidden/>
                  </w:rPr>
                  <w:fldChar w:fldCharType="begin"/>
                </w:r>
                <w:r>
                  <w:rPr>
                    <w:webHidden/>
                  </w:rPr>
                  <w:instrText xml:space="preserve"> PAGEREF _Toc230849109 \h </w:instrText>
                </w:r>
                <w:r>
                  <w:rPr>
                    <w:webHidden/>
                  </w:rPr>
                </w:r>
                <w:r>
                  <w:rPr>
                    <w:webHidden/>
                  </w:rPr>
                  <w:fldChar w:fldCharType="separate"/>
                </w:r>
                <w:r w:rsidR="00762703">
                  <w:rPr>
                    <w:webHidden/>
                  </w:rPr>
                  <w:t>5</w:t>
                </w:r>
                <w:r>
                  <w:rPr>
                    <w:webHidden/>
                  </w:rPr>
                  <w:fldChar w:fldCharType="end"/>
                </w:r>
              </w:hyperlink>
            </w:p>
            <w:p w14:paraId="05F82E85" w14:textId="24F9EBF9" w:rsidR="0041712F" w:rsidRDefault="0041712F">
              <w:pPr>
                <w:pStyle w:val="TOC1"/>
                <w:rPr>
                  <w:rFonts w:asciiTheme="minorHAnsi" w:hAnsiTheme="minorHAnsi"/>
                  <w:kern w:val="2"/>
                  <w:sz w:val="24"/>
                  <w:szCs w:val="24"/>
                  <w14:ligatures w14:val="standardContextual"/>
                </w:rPr>
              </w:pPr>
              <w:hyperlink w:anchor="_Toc230849110" w:history="1">
                <w:r w:rsidRPr="00F07468">
                  <w:rPr>
                    <w:rStyle w:val="Hyperlink"/>
                    <w:rFonts w:cstheme="minorHAnsi"/>
                  </w:rPr>
                  <w:t>Pirkimo specialiųjų sąlygų 1 priedas „Terminai“</w:t>
                </w:r>
                <w:r>
                  <w:rPr>
                    <w:webHidden/>
                  </w:rPr>
                  <w:tab/>
                </w:r>
                <w:r>
                  <w:rPr>
                    <w:webHidden/>
                  </w:rPr>
                  <w:fldChar w:fldCharType="begin"/>
                </w:r>
                <w:r>
                  <w:rPr>
                    <w:webHidden/>
                  </w:rPr>
                  <w:instrText xml:space="preserve"> PAGEREF _Toc230849110 \h </w:instrText>
                </w:r>
                <w:r>
                  <w:rPr>
                    <w:webHidden/>
                  </w:rPr>
                </w:r>
                <w:r>
                  <w:rPr>
                    <w:webHidden/>
                  </w:rPr>
                  <w:fldChar w:fldCharType="separate"/>
                </w:r>
                <w:r w:rsidR="00762703">
                  <w:rPr>
                    <w:webHidden/>
                  </w:rPr>
                  <w:t>6</w:t>
                </w:r>
                <w:r>
                  <w:rPr>
                    <w:webHidden/>
                  </w:rPr>
                  <w:fldChar w:fldCharType="end"/>
                </w:r>
              </w:hyperlink>
            </w:p>
            <w:p w14:paraId="1D1D4D61" w14:textId="43635E3B" w:rsidR="0041712F" w:rsidRDefault="0041712F">
              <w:pPr>
                <w:pStyle w:val="TOC2"/>
                <w:rPr>
                  <w:rFonts w:asciiTheme="minorHAnsi" w:hAnsiTheme="minorHAnsi"/>
                  <w:kern w:val="2"/>
                  <w:sz w:val="24"/>
                  <w:szCs w:val="24"/>
                  <w14:ligatures w14:val="standardContextual"/>
                </w:rPr>
              </w:pPr>
              <w:hyperlink w:anchor="_Toc230849111" w:history="1">
                <w:r w:rsidRPr="00F07468">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_Toc230849111 \h </w:instrText>
                </w:r>
                <w:r>
                  <w:rPr>
                    <w:webHidden/>
                  </w:rPr>
                </w:r>
                <w:r>
                  <w:rPr>
                    <w:webHidden/>
                  </w:rPr>
                  <w:fldChar w:fldCharType="separate"/>
                </w:r>
                <w:r w:rsidR="00762703">
                  <w:rPr>
                    <w:webHidden/>
                  </w:rPr>
                  <w:t>9</w:t>
                </w:r>
                <w:r>
                  <w:rPr>
                    <w:webHidden/>
                  </w:rPr>
                  <w:fldChar w:fldCharType="end"/>
                </w:r>
              </w:hyperlink>
            </w:p>
            <w:p w14:paraId="082E4A66" w14:textId="61D2E679" w:rsidR="0041712F" w:rsidRDefault="0041712F">
              <w:pPr>
                <w:pStyle w:val="TOC2"/>
                <w:rPr>
                  <w:rFonts w:asciiTheme="minorHAnsi" w:hAnsiTheme="minorHAnsi"/>
                  <w:kern w:val="2"/>
                  <w:sz w:val="24"/>
                  <w:szCs w:val="24"/>
                  <w14:ligatures w14:val="standardContextual"/>
                </w:rPr>
              </w:pPr>
              <w:hyperlink w:anchor="_Toc230849112" w:history="1">
                <w:r w:rsidRPr="00F07468">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_Toc230849112 \h </w:instrText>
                </w:r>
                <w:r>
                  <w:rPr>
                    <w:webHidden/>
                  </w:rPr>
                </w:r>
                <w:r>
                  <w:rPr>
                    <w:webHidden/>
                  </w:rPr>
                  <w:fldChar w:fldCharType="separate"/>
                </w:r>
                <w:r w:rsidR="00762703">
                  <w:rPr>
                    <w:webHidden/>
                  </w:rPr>
                  <w:t>10</w:t>
                </w:r>
                <w:r>
                  <w:rPr>
                    <w:webHidden/>
                  </w:rPr>
                  <w:fldChar w:fldCharType="end"/>
                </w:r>
              </w:hyperlink>
            </w:p>
            <w:p w14:paraId="72E8DB75" w14:textId="13587A8F" w:rsidR="0041712F" w:rsidRDefault="0041712F">
              <w:pPr>
                <w:pStyle w:val="TOC2"/>
                <w:rPr>
                  <w:rFonts w:asciiTheme="minorHAnsi" w:hAnsiTheme="minorHAnsi"/>
                  <w:kern w:val="2"/>
                  <w:sz w:val="24"/>
                  <w:szCs w:val="24"/>
                  <w14:ligatures w14:val="standardContextual"/>
                </w:rPr>
              </w:pPr>
              <w:hyperlink w:anchor="_Toc230849113" w:history="1">
                <w:r w:rsidRPr="00F07468">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_Toc230849113 \h </w:instrText>
                </w:r>
                <w:r>
                  <w:rPr>
                    <w:webHidden/>
                  </w:rPr>
                </w:r>
                <w:r>
                  <w:rPr>
                    <w:webHidden/>
                  </w:rPr>
                  <w:fldChar w:fldCharType="separate"/>
                </w:r>
                <w:r w:rsidR="00762703">
                  <w:rPr>
                    <w:webHidden/>
                  </w:rPr>
                  <w:t>19</w:t>
                </w:r>
                <w:r>
                  <w:rPr>
                    <w:webHidden/>
                  </w:rPr>
                  <w:fldChar w:fldCharType="end"/>
                </w:r>
              </w:hyperlink>
            </w:p>
            <w:p w14:paraId="6A37FE61" w14:textId="0DA3F76D" w:rsidR="0041712F" w:rsidRDefault="0041712F">
              <w:pPr>
                <w:pStyle w:val="TOC2"/>
                <w:rPr>
                  <w:rFonts w:asciiTheme="minorHAnsi" w:hAnsiTheme="minorHAnsi"/>
                  <w:kern w:val="2"/>
                  <w:sz w:val="24"/>
                  <w:szCs w:val="24"/>
                  <w14:ligatures w14:val="standardContextual"/>
                </w:rPr>
              </w:pPr>
              <w:hyperlink w:anchor="_Toc230849114" w:history="1">
                <w:r w:rsidRPr="00F07468">
                  <w:rPr>
                    <w:rStyle w:val="Hyperlink"/>
                    <w:rFonts w:eastAsia="Calibri" w:cstheme="minorHAnsi"/>
                  </w:rPr>
                  <w:t xml:space="preserve">Pirkimo specialiųjų sąlygų 5 priedas „EBVPD“ </w:t>
                </w:r>
                <w:r w:rsidRPr="00F07468">
                  <w:rPr>
                    <w:rStyle w:val="Hyperlink"/>
                    <w:rFonts w:cstheme="minorHAnsi"/>
                  </w:rPr>
                  <w:t>(XML formatu)</w:t>
                </w:r>
                <w:r>
                  <w:rPr>
                    <w:webHidden/>
                  </w:rPr>
                  <w:tab/>
                </w:r>
                <w:r>
                  <w:rPr>
                    <w:webHidden/>
                  </w:rPr>
                  <w:fldChar w:fldCharType="begin"/>
                </w:r>
                <w:r>
                  <w:rPr>
                    <w:webHidden/>
                  </w:rPr>
                  <w:instrText xml:space="preserve"> PAGEREF _Toc230849114 \h </w:instrText>
                </w:r>
                <w:r>
                  <w:rPr>
                    <w:webHidden/>
                  </w:rPr>
                </w:r>
                <w:r>
                  <w:rPr>
                    <w:webHidden/>
                  </w:rPr>
                  <w:fldChar w:fldCharType="separate"/>
                </w:r>
                <w:r w:rsidR="00762703">
                  <w:rPr>
                    <w:webHidden/>
                  </w:rPr>
                  <w:t>20</w:t>
                </w:r>
                <w:r>
                  <w:rPr>
                    <w:webHidden/>
                  </w:rPr>
                  <w:fldChar w:fldCharType="end"/>
                </w:r>
              </w:hyperlink>
            </w:p>
            <w:p w14:paraId="0126B838" w14:textId="5071271F" w:rsidR="0041712F" w:rsidRDefault="0041712F">
              <w:pPr>
                <w:pStyle w:val="TOC2"/>
                <w:rPr>
                  <w:rFonts w:asciiTheme="minorHAnsi" w:hAnsiTheme="minorHAnsi"/>
                  <w:kern w:val="2"/>
                  <w:sz w:val="24"/>
                  <w:szCs w:val="24"/>
                  <w14:ligatures w14:val="standardContextual"/>
                </w:rPr>
              </w:pPr>
              <w:hyperlink w:anchor="_Toc230849115" w:history="1">
                <w:r w:rsidRPr="00F07468">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_Toc230849115 \h </w:instrText>
                </w:r>
                <w:r>
                  <w:rPr>
                    <w:webHidden/>
                  </w:rPr>
                </w:r>
                <w:r>
                  <w:rPr>
                    <w:webHidden/>
                  </w:rPr>
                  <w:fldChar w:fldCharType="separate"/>
                </w:r>
                <w:r w:rsidR="00762703">
                  <w:rPr>
                    <w:webHidden/>
                  </w:rPr>
                  <w:t>21</w:t>
                </w:r>
                <w:r>
                  <w:rPr>
                    <w:webHidden/>
                  </w:rPr>
                  <w:fldChar w:fldCharType="end"/>
                </w:r>
              </w:hyperlink>
            </w:p>
            <w:p w14:paraId="4575DBD0" w14:textId="6939B26B" w:rsidR="0041712F" w:rsidRDefault="0041712F">
              <w:pPr>
                <w:pStyle w:val="TOC3"/>
                <w:rPr>
                  <w:rFonts w:asciiTheme="minorHAnsi" w:hAnsiTheme="minorHAnsi"/>
                  <w:kern w:val="2"/>
                  <w:sz w:val="24"/>
                  <w:szCs w:val="24"/>
                  <w14:ligatures w14:val="standardContextual"/>
                </w:rPr>
              </w:pPr>
              <w:hyperlink w:anchor="_Toc230849116" w:history="1">
                <w:r w:rsidRPr="00F07468">
                  <w:rPr>
                    <w:rStyle w:val="Hyperlink"/>
                    <w:rFonts w:eastAsia="Calibri Light" w:cs="Times New Roman"/>
                  </w:rPr>
                  <w:t>Pirkimo</w:t>
                </w:r>
                <w:r w:rsidRPr="00F07468">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_Toc230849116 \h </w:instrText>
                </w:r>
                <w:r>
                  <w:rPr>
                    <w:webHidden/>
                  </w:rPr>
                </w:r>
                <w:r>
                  <w:rPr>
                    <w:webHidden/>
                  </w:rPr>
                  <w:fldChar w:fldCharType="separate"/>
                </w:r>
                <w:r w:rsidR="00762703">
                  <w:rPr>
                    <w:webHidden/>
                  </w:rPr>
                  <w:t>22</w:t>
                </w:r>
                <w:r>
                  <w:rPr>
                    <w:webHidden/>
                  </w:rPr>
                  <w:fldChar w:fldCharType="end"/>
                </w:r>
              </w:hyperlink>
            </w:p>
            <w:p w14:paraId="557E9F7E" w14:textId="74766DB2" w:rsidR="0041712F" w:rsidRDefault="0041712F">
              <w:pPr>
                <w:pStyle w:val="TOC2"/>
                <w:rPr>
                  <w:rFonts w:asciiTheme="minorHAnsi" w:hAnsiTheme="minorHAnsi"/>
                  <w:kern w:val="2"/>
                  <w:sz w:val="24"/>
                  <w:szCs w:val="24"/>
                  <w14:ligatures w14:val="standardContextual"/>
                </w:rPr>
              </w:pPr>
              <w:hyperlink w:anchor="_Toc230849117" w:history="1">
                <w:r w:rsidRPr="00F07468">
                  <w:rPr>
                    <w:rStyle w:val="Hyperlink"/>
                  </w:rPr>
                  <w:t>Pirkimo specialiųjų sąlygų 8 priedas „Sutarties projektas“</w:t>
                </w:r>
                <w:r>
                  <w:rPr>
                    <w:webHidden/>
                  </w:rPr>
                  <w:tab/>
                </w:r>
                <w:r>
                  <w:rPr>
                    <w:webHidden/>
                  </w:rPr>
                  <w:fldChar w:fldCharType="begin"/>
                </w:r>
                <w:r>
                  <w:rPr>
                    <w:webHidden/>
                  </w:rPr>
                  <w:instrText xml:space="preserve"> PAGEREF _Toc230849117 \h </w:instrText>
                </w:r>
                <w:r>
                  <w:rPr>
                    <w:webHidden/>
                  </w:rPr>
                </w:r>
                <w:r>
                  <w:rPr>
                    <w:webHidden/>
                  </w:rPr>
                  <w:fldChar w:fldCharType="separate"/>
                </w:r>
                <w:r w:rsidR="00762703">
                  <w:rPr>
                    <w:webHidden/>
                  </w:rPr>
                  <w:t>23</w:t>
                </w:r>
                <w:r>
                  <w:rPr>
                    <w:webHidden/>
                  </w:rPr>
                  <w:fldChar w:fldCharType="end"/>
                </w:r>
              </w:hyperlink>
            </w:p>
            <w:p w14:paraId="0DDC40AE" w14:textId="75B97D69"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0849098"/>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CF45AC7" w:rsidR="001E5DA3" w:rsidRPr="00A633A7" w:rsidRDefault="00A633A7" w:rsidP="001E6F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0021206F" w:rsidRPr="00433459">
        <w:rPr>
          <w:rFonts w:ascii="Trebuchet MS" w:hAnsi="Trebuchet MS"/>
          <w:sz w:val="22"/>
          <w:szCs w:val="22"/>
        </w:rPr>
        <w:t>4.1</w:t>
      </w:r>
      <w:r w:rsidR="00FD59D6" w:rsidRPr="00433459">
        <w:rPr>
          <w:rFonts w:ascii="Trebuchet MS" w:hAnsi="Trebuchet MS"/>
          <w:sz w:val="22"/>
          <w:szCs w:val="22"/>
        </w:rPr>
        <w:t>.</w:t>
      </w:r>
      <w:r w:rsidR="00262B1A" w:rsidRPr="00433459">
        <w:rPr>
          <w:rFonts w:ascii="Trebuchet MS" w:hAnsi="Trebuchet MS"/>
          <w:sz w:val="22"/>
          <w:szCs w:val="22"/>
        </w:rPr>
        <w:t xml:space="preserve"> </w:t>
      </w:r>
      <w:r w:rsidR="0021206F" w:rsidRPr="00433459">
        <w:rPr>
          <w:rFonts w:ascii="Trebuchet MS" w:hAnsi="Trebuchet MS"/>
          <w:sz w:val="22"/>
          <w:szCs w:val="22"/>
        </w:rPr>
        <w:t>punktu</w:t>
      </w:r>
      <w:r w:rsidRPr="00433459">
        <w:rPr>
          <w:rFonts w:ascii="Trebuchet MS" w:hAnsi="Trebuchet MS"/>
          <w:sz w:val="22"/>
          <w:szCs w:val="22"/>
        </w:rPr>
        <w:t>.</w:t>
      </w:r>
      <w:r w:rsidRPr="000B09DC">
        <w:rPr>
          <w:rFonts w:ascii="Trebuchet MS" w:hAnsi="Trebuchet MS"/>
          <w:sz w:val="22"/>
          <w:szCs w:val="22"/>
        </w:rPr>
        <w:t xml:space="preserve">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F33EFA">
          <w:rPr>
            <w:rStyle w:val="Hyperlink"/>
            <w:rFonts w:ascii="Trebuchet MS" w:eastAsia="Calibri" w:hAnsi="Trebuchet MS" w:cs="Times New Roman"/>
            <w:color w:val="0070C0"/>
            <w:sz w:val="22"/>
            <w:szCs w:val="22"/>
          </w:rPr>
          <w:t>2</w:t>
        </w:r>
        <w:r w:rsidRPr="000B09DC">
          <w:rPr>
            <w:rStyle w:val="Hyperlink"/>
            <w:rFonts w:ascii="Trebuchet MS" w:eastAsia="Calibri" w:hAnsi="Trebuchet MS" w:cs="Times New Roman"/>
            <w:color w:val="0070C0"/>
            <w:sz w:val="22"/>
            <w:szCs w:val="22"/>
          </w:rPr>
          <w:t xml:space="preserve"> priede „</w:t>
        </w:r>
        <w:r w:rsidR="00F33EFA">
          <w:rPr>
            <w:rStyle w:val="Hyperlink"/>
            <w:rFonts w:ascii="Trebuchet MS" w:eastAsia="Calibri" w:hAnsi="Trebuchet MS" w:cs="Times New Roman"/>
            <w:color w:val="0070C0"/>
            <w:sz w:val="22"/>
            <w:szCs w:val="22"/>
          </w:rPr>
          <w:t>Techninė</w:t>
        </w:r>
        <w:r w:rsidR="00E603B5">
          <w:rPr>
            <w:rStyle w:val="Hyperlink"/>
            <w:rFonts w:ascii="Trebuchet MS" w:eastAsia="Calibri" w:hAnsi="Trebuchet MS" w:cs="Times New Roman"/>
            <w:color w:val="0070C0"/>
            <w:sz w:val="22"/>
            <w:szCs w:val="22"/>
          </w:rPr>
          <w:t xml:space="preserve"> specifikacija</w:t>
        </w:r>
        <w:r w:rsidRPr="000B09DC">
          <w:rPr>
            <w:rStyle w:val="Hyperlink"/>
            <w:rFonts w:ascii="Trebuchet MS" w:eastAsia="Calibri" w:hAnsi="Trebuchet MS" w:cs="Times New Roman"/>
            <w:color w:val="0070C0"/>
            <w:sz w:val="22"/>
            <w:szCs w:val="22"/>
          </w:rPr>
          <w:t>“</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225E10CD" w:rsidR="00B41C66" w:rsidRPr="008402E9" w:rsidRDefault="00136FB0" w:rsidP="00BC3BC4">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0849099"/>
      <w:r w:rsidR="00B41C66" w:rsidRPr="008402E9">
        <w:rPr>
          <w:rFonts w:ascii="Trebuchet MS" w:hAnsi="Trebuchet MS" w:cstheme="minorHAnsi"/>
        </w:rPr>
        <w:t>Pirkimo objektas</w:t>
      </w:r>
      <w:bookmarkEnd w:id="5"/>
      <w:bookmarkEnd w:id="6"/>
      <w:bookmarkEnd w:id="7"/>
    </w:p>
    <w:p w14:paraId="0B7B0A50" w14:textId="5561C203"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6E6A05">
        <w:rPr>
          <w:rFonts w:ascii="Trebuchet MS" w:eastAsia="Calibri" w:hAnsi="Trebuchet MS" w:cs="Times New Roman"/>
          <w:bCs/>
          <w:color w:val="000000" w:themeColor="text1"/>
          <w:sz w:val="22"/>
          <w:szCs w:val="22"/>
        </w:rPr>
        <w:t>Kėdes</w:t>
      </w:r>
      <w:r w:rsidR="007C22A5" w:rsidRPr="007C22A5">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4727CB" w:rsidRPr="004727CB">
        <w:rPr>
          <w:rFonts w:ascii="Trebuchet MS" w:eastAsia="Calibri" w:hAnsi="Trebuchet MS" w:cs="Times New Roman"/>
          <w:bCs/>
          <w:color w:val="000000" w:themeColor="text1"/>
          <w:sz w:val="22"/>
          <w:szCs w:val="22"/>
        </w:rPr>
        <w:t>39100000-3 Baldai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817E0C">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DB74638"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w:t>
      </w:r>
      <w:r w:rsidR="00136FB0">
        <w:rPr>
          <w:rFonts w:ascii="Trebuchet MS" w:hAnsi="Trebuchet MS" w:cstheme="minorHAnsi"/>
          <w:sz w:val="22"/>
          <w:szCs w:val="22"/>
        </w:rPr>
        <w:t xml:space="preserve">į dalis </w:t>
      </w:r>
      <w:r w:rsidRPr="00D51ACE">
        <w:rPr>
          <w:rFonts w:ascii="Trebuchet MS" w:hAnsi="Trebuchet MS" w:cstheme="minorHAnsi"/>
          <w:sz w:val="22"/>
          <w:szCs w:val="22"/>
        </w:rPr>
        <w:t>neskaidomas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5F9347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341EE0"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62D44739"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00325"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B0D793B" w:rsidR="00D22226" w:rsidRPr="008402E9" w:rsidRDefault="00136FB0" w:rsidP="00136FB0">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r>
        <w:rPr>
          <w:rFonts w:ascii="Trebuchet MS" w:hAnsi="Trebuchet MS" w:cstheme="minorHAnsi"/>
        </w:rPr>
        <w:tab/>
      </w:r>
      <w:bookmarkStart w:id="14" w:name="_Toc230849100"/>
      <w:r w:rsidR="00D22226"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24EAB9C"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23593721" w14:textId="77777777" w:rsidR="00001753" w:rsidRDefault="00001753" w:rsidP="00001753">
      <w:pPr>
        <w:pStyle w:val="Body2"/>
        <w:numPr>
          <w:ilvl w:val="1"/>
          <w:numId w:val="1"/>
        </w:numPr>
        <w:tabs>
          <w:tab w:val="left" w:pos="990"/>
        </w:tabs>
        <w:spacing w:after="0"/>
        <w:ind w:left="0" w:firstLine="567"/>
        <w:rPr>
          <w:rFonts w:ascii="Trebuchet MS" w:hAnsi="Trebuchet MS" w:cstheme="minorHAnsi"/>
          <w:sz w:val="22"/>
          <w:szCs w:val="22"/>
          <w:lang w:val="lt-LT"/>
        </w:rPr>
      </w:pPr>
      <w:r w:rsidRPr="00136FB0">
        <w:rPr>
          <w:rFonts w:ascii="Trebuchet MS" w:hAnsi="Trebuchet MS" w:cstheme="minorHAnsi"/>
          <w:sz w:val="22"/>
          <w:szCs w:val="22"/>
          <w:lang w:val="lt-LT"/>
        </w:rPr>
        <w:t>Perkančioji organizacija nerengs objekto apžiūros.</w:t>
      </w:r>
    </w:p>
    <w:p w14:paraId="43FE9EAF" w14:textId="77777777" w:rsidR="00616E74" w:rsidRDefault="00616E74" w:rsidP="00001753">
      <w:pPr>
        <w:pStyle w:val="Body2"/>
        <w:tabs>
          <w:tab w:val="left" w:pos="993"/>
        </w:tabs>
        <w:spacing w:after="0"/>
        <w:rPr>
          <w:rFonts w:ascii="Trebuchet MS" w:hAnsi="Trebuchet MS" w:cstheme="minorHAnsi"/>
          <w:sz w:val="22"/>
          <w:szCs w:val="22"/>
          <w:lang w:val="lt-LT"/>
        </w:rPr>
      </w:pPr>
    </w:p>
    <w:p w14:paraId="560442C7" w14:textId="77777777" w:rsidR="0013773C" w:rsidRDefault="0013773C" w:rsidP="0013773C">
      <w:pPr>
        <w:pStyle w:val="Body2"/>
        <w:tabs>
          <w:tab w:val="left" w:pos="1418"/>
        </w:tabs>
        <w:spacing w:after="0"/>
        <w:rPr>
          <w:rFonts w:ascii="Trebuchet MS" w:hAnsi="Trebuchet MS" w:cstheme="minorHAnsi"/>
          <w:sz w:val="22"/>
          <w:szCs w:val="22"/>
          <w:lang w:val="lt-LT"/>
        </w:rPr>
      </w:pPr>
    </w:p>
    <w:p w14:paraId="6443D2FF" w14:textId="5EF0B0B0" w:rsidR="00C94B9F" w:rsidRPr="00A4344E" w:rsidRDefault="00136FB0" w:rsidP="00BC3BC4">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ab/>
      </w:r>
      <w:bookmarkStart w:id="18" w:name="_Toc230849101"/>
      <w:r w:rsidR="00173ACB" w:rsidRPr="00A4344E">
        <w:rPr>
          <w:rFonts w:ascii="Trebuchet MS" w:hAnsi="Trebuchet MS" w:cstheme="minorHAnsi"/>
        </w:rPr>
        <w:t>Tiekėjų pašalinimo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1D6CD29E"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67EB34A7"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6D3D15">
        <w:rPr>
          <w:rFonts w:ascii="Trebuchet MS" w:hAnsi="Trebuchet MS"/>
          <w:sz w:val="22"/>
          <w:szCs w:val="22"/>
        </w:rPr>
        <w:t>ne</w:t>
      </w:r>
      <w:r w:rsidRPr="005A5119">
        <w:rPr>
          <w:rFonts w:ascii="Trebuchet MS" w:hAnsi="Trebuchet MS"/>
          <w:sz w:val="22"/>
          <w:szCs w:val="22"/>
        </w:rPr>
        <w:t xml:space="preserve">nustatomi kvalifikacijos </w:t>
      </w:r>
      <w:r w:rsidRPr="006D3D15">
        <w:rPr>
          <w:rFonts w:ascii="Trebuchet MS" w:hAnsi="Trebuchet MS"/>
          <w:sz w:val="22"/>
          <w:szCs w:val="22"/>
        </w:rPr>
        <w:t>reikalavimai</w:t>
      </w:r>
      <w:r w:rsidR="008E3FA3" w:rsidRPr="006D3D15">
        <w:rPr>
          <w:rFonts w:ascii="Trebuchet MS" w:hAnsi="Trebuchet MS" w:cs="Calibri"/>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30849102"/>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2B72B20" w:rsidR="00C14F90" w:rsidRPr="008402E9" w:rsidRDefault="00304FB3"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304FB3">
        <w:rPr>
          <w:rFonts w:ascii="Trebuchet MS" w:hAnsi="Trebuchet MS" w:cstheme="minorHAnsi"/>
          <w:iCs/>
          <w:sz w:val="22"/>
          <w:szCs w:val="22"/>
        </w:rPr>
        <w:t>Pirkimui netaikomi reikalavimai, susiję su nacionaliniu saugumu.</w:t>
      </w:r>
    </w:p>
    <w:p w14:paraId="4BEDE7AF" w14:textId="5B0AD24F" w:rsidR="00AF62E6" w:rsidRPr="008402E9" w:rsidRDefault="00220588" w:rsidP="00304FB3">
      <w:pPr>
        <w:pStyle w:val="Heading1"/>
        <w:numPr>
          <w:ilvl w:val="0"/>
          <w:numId w:val="6"/>
        </w:numPr>
        <w:tabs>
          <w:tab w:val="left" w:pos="993"/>
        </w:tabs>
        <w:spacing w:line="20" w:lineRule="atLeast"/>
        <w:ind w:left="567" w:hanging="567"/>
        <w:contextualSpacing/>
        <w:jc w:val="both"/>
        <w:rPr>
          <w:rFonts w:ascii="Trebuchet MS" w:hAnsi="Trebuchet MS" w:cstheme="minorBidi"/>
        </w:rPr>
      </w:pPr>
      <w:bookmarkStart w:id="21" w:name="_Ref39666794"/>
      <w:bookmarkStart w:id="22" w:name="_Ref39666796"/>
      <w:bookmarkStart w:id="23" w:name="_Toc23084910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0E8B727"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D26D8F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00394430">
        <w:rPr>
          <w:rFonts w:ascii="Trebuchet MS" w:hAnsi="Trebuchet MS" w:cs="Calibri"/>
          <w:sz w:val="22"/>
          <w:szCs w:val="22"/>
        </w:rPr>
        <w:t>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155B9FC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BC3BC4">
        <w:rPr>
          <w:rFonts w:ascii="Trebuchet MS" w:hAnsi="Trebuchet MS" w:cs="Calibri"/>
          <w:sz w:val="22"/>
          <w:szCs w:val="22"/>
        </w:rPr>
        <w:t xml:space="preserve">pateikė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BC3BC4">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66B1D2F7"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techniniams reikalavimams;</w:t>
      </w:r>
    </w:p>
    <w:p w14:paraId="6199E39B" w14:textId="36DB6CCD" w:rsidR="004020EA" w:rsidRPr="001C4E84" w:rsidRDefault="00445E46" w:rsidP="00445E46">
      <w:pPr>
        <w:tabs>
          <w:tab w:val="left" w:pos="540"/>
        </w:tabs>
        <w:suppressAutoHyphens/>
        <w:spacing w:after="0" w:line="240" w:lineRule="auto"/>
        <w:ind w:left="142" w:firstLine="488"/>
        <w:jc w:val="both"/>
        <w:rPr>
          <w:rFonts w:ascii="Trebuchet MS" w:eastAsia="Times New Roman" w:hAnsi="Trebuchet MS"/>
          <w:sz w:val="22"/>
          <w:szCs w:val="22"/>
          <w:lang w:eastAsia="ar-SA"/>
        </w:rPr>
      </w:pPr>
      <w:r>
        <w:rPr>
          <w:rFonts w:ascii="Trebuchet MS" w:eastAsiaTheme="minorHAnsi" w:hAnsi="Trebuchet MS" w:cs="Times New Roman"/>
          <w:bCs/>
          <w:iCs/>
          <w:sz w:val="22"/>
          <w:szCs w:val="22"/>
        </w:rPr>
        <w:t xml:space="preserve">6.1.8. </w:t>
      </w:r>
      <w:r w:rsidR="00F90660" w:rsidRPr="009E6222">
        <w:rPr>
          <w:rFonts w:ascii="Trebuchet MS" w:eastAsiaTheme="minorHAnsi" w:hAnsi="Trebuchet MS" w:cs="Times New Roman"/>
          <w:bCs/>
          <w:iCs/>
          <w:sz w:val="22"/>
          <w:szCs w:val="22"/>
        </w:rPr>
        <w:t>dokumentai, patvirtinantys pasiūlyme nurodytos prekės atitikimą visiems reikalavimams, nurodytiems</w:t>
      </w:r>
      <w:r w:rsidR="00F90660" w:rsidRPr="009E6222">
        <w:rPr>
          <w:rFonts w:ascii="Trebuchet MS" w:eastAsia="Calibri" w:hAnsi="Trebuchet MS" w:cs="Times New Roman"/>
          <w:sz w:val="22"/>
          <w:szCs w:val="22"/>
        </w:rPr>
        <w:t xml:space="preserve"> </w:t>
      </w:r>
      <w:hyperlink w:anchor="_Pirkimo_sąlygų_2" w:history="1">
        <w:r w:rsidR="00F90660" w:rsidRPr="009E6222">
          <w:rPr>
            <w:rStyle w:val="Hyperlink"/>
            <w:rFonts w:ascii="Trebuchet MS" w:hAnsi="Trebuchet MS" w:cstheme="minorHAnsi"/>
            <w:color w:val="0070C0"/>
            <w:sz w:val="22"/>
            <w:szCs w:val="22"/>
          </w:rPr>
          <w:fldChar w:fldCharType="begin"/>
        </w:r>
        <w:r w:rsidR="00F90660" w:rsidRPr="009E6222">
          <w:rPr>
            <w:rStyle w:val="Hyperlink"/>
            <w:rFonts w:ascii="Trebuchet MS" w:hAnsi="Trebuchet MS" w:cstheme="minorHAnsi"/>
            <w:color w:val="0070C0"/>
            <w:sz w:val="22"/>
            <w:szCs w:val="22"/>
          </w:rPr>
          <w:instrText xml:space="preserve"> REF _Ref38539939 \h  \* MERGEFORMAT </w:instrText>
        </w:r>
        <w:r w:rsidR="00F90660" w:rsidRPr="009E6222">
          <w:rPr>
            <w:rStyle w:val="Hyperlink"/>
            <w:rFonts w:ascii="Trebuchet MS" w:hAnsi="Trebuchet MS" w:cstheme="minorHAnsi"/>
            <w:color w:val="0070C0"/>
            <w:sz w:val="22"/>
            <w:szCs w:val="22"/>
          </w:rPr>
        </w:r>
        <w:r w:rsidR="00F90660" w:rsidRPr="009E6222">
          <w:rPr>
            <w:rStyle w:val="Hyperlink"/>
            <w:rFonts w:ascii="Trebuchet MS" w:hAnsi="Trebuchet MS" w:cstheme="minorHAnsi"/>
            <w:color w:val="0070C0"/>
            <w:sz w:val="22"/>
            <w:szCs w:val="22"/>
          </w:rPr>
          <w:fldChar w:fldCharType="separate"/>
        </w:r>
        <w:r w:rsidR="00F90660" w:rsidRPr="009E6222">
          <w:rPr>
            <w:rStyle w:val="Hyperlink"/>
            <w:rFonts w:ascii="Trebuchet MS" w:hAnsi="Trebuchet MS"/>
            <w:color w:val="0070C0"/>
            <w:sz w:val="22"/>
            <w:szCs w:val="22"/>
          </w:rPr>
          <w:t>Pirkimo</w:t>
        </w:r>
        <w:r w:rsidR="00F90660" w:rsidRPr="009E6222">
          <w:rPr>
            <w:rFonts w:ascii="Trebuchet MS" w:eastAsia="Calibri" w:hAnsi="Trebuchet MS" w:cs="Calibri"/>
            <w:sz w:val="22"/>
            <w:szCs w:val="24"/>
          </w:rPr>
          <w:t xml:space="preserve"> </w:t>
        </w:r>
        <w:r w:rsidR="00F90660" w:rsidRPr="009E6222">
          <w:rPr>
            <w:rStyle w:val="Hyperlink"/>
            <w:rFonts w:ascii="Trebuchet MS" w:hAnsi="Trebuchet MS"/>
            <w:color w:val="0070C0"/>
            <w:sz w:val="22"/>
            <w:szCs w:val="22"/>
          </w:rPr>
          <w:t>specialiųjų sąlygų 2 pried</w:t>
        </w:r>
        <w:r w:rsidR="00D36F7D">
          <w:rPr>
            <w:rStyle w:val="Hyperlink"/>
            <w:rFonts w:ascii="Trebuchet MS" w:hAnsi="Trebuchet MS"/>
            <w:color w:val="0070C0"/>
            <w:sz w:val="22"/>
            <w:szCs w:val="22"/>
          </w:rPr>
          <w:t>e</w:t>
        </w:r>
        <w:r w:rsidR="00F90660" w:rsidRPr="009E6222">
          <w:rPr>
            <w:rStyle w:val="Hyperlink"/>
            <w:rFonts w:ascii="Trebuchet MS" w:hAnsi="Trebuchet MS"/>
            <w:color w:val="0070C0"/>
            <w:sz w:val="22"/>
            <w:szCs w:val="22"/>
          </w:rPr>
          <w:t xml:space="preserve"> „Techninė specifikacija“</w:t>
        </w:r>
        <w:r w:rsidR="00F90660" w:rsidRPr="009E6222">
          <w:rPr>
            <w:rStyle w:val="Hyperlink"/>
            <w:rFonts w:ascii="Trebuchet MS" w:hAnsi="Trebuchet MS" w:cstheme="minorHAnsi"/>
            <w:color w:val="0070C0"/>
            <w:sz w:val="22"/>
            <w:szCs w:val="22"/>
          </w:rPr>
          <w:fldChar w:fldCharType="end"/>
        </w:r>
      </w:hyperlink>
      <w:r w:rsidR="000C44D6">
        <w:rPr>
          <w:rStyle w:val="Hyperlink"/>
          <w:rFonts w:ascii="Trebuchet MS" w:hAnsi="Trebuchet MS" w:cstheme="minorHAnsi"/>
          <w:color w:val="0070C0"/>
          <w:sz w:val="22"/>
          <w:szCs w:val="22"/>
        </w:rPr>
        <w:t>.</w:t>
      </w:r>
      <w:r w:rsidR="004020EA">
        <w:rPr>
          <w:rStyle w:val="Hyperlink"/>
          <w:rFonts w:ascii="Trebuchet MS" w:hAnsi="Trebuchet MS" w:cstheme="minorHAnsi"/>
          <w:color w:val="0070C0"/>
          <w:sz w:val="22"/>
          <w:szCs w:val="22"/>
        </w:rPr>
        <w:t xml:space="preserve"> </w:t>
      </w:r>
      <w:r w:rsidR="004020EA" w:rsidRPr="001C4E84">
        <w:rPr>
          <w:rFonts w:ascii="Trebuchet MS" w:eastAsia="Times New Roman" w:hAnsi="Trebuchet MS"/>
          <w:sz w:val="22"/>
          <w:szCs w:val="22"/>
          <w:lang w:eastAsia="ar-SA"/>
        </w:rPr>
        <w:t xml:space="preserve">Prekės gamintojo techninė dokumentacija (katalogai, bukletus,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w:t>
      </w:r>
      <w:r w:rsidR="004020EA" w:rsidRPr="001C4E84">
        <w:rPr>
          <w:rFonts w:ascii="Trebuchet MS" w:eastAsia="Times New Roman" w:hAnsi="Trebuchet MS"/>
          <w:b/>
          <w:bCs/>
          <w:sz w:val="22"/>
          <w:szCs w:val="22"/>
          <w:u w:val="single"/>
          <w:lang w:eastAsia="ar-SA"/>
        </w:rPr>
        <w:t>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r w:rsidR="004020EA" w:rsidRPr="001C4E84">
        <w:rPr>
          <w:rFonts w:ascii="Trebuchet MS" w:eastAsia="Times New Roman" w:hAnsi="Trebuchet MS"/>
          <w:sz w:val="22"/>
          <w:szCs w:val="22"/>
          <w:lang w:eastAsia="ar-SA"/>
        </w:rPr>
        <w:t xml:space="preserve"> </w:t>
      </w:r>
    </w:p>
    <w:p w14:paraId="67BD94F6" w14:textId="77777777" w:rsidR="004020EA" w:rsidRPr="001C4E84" w:rsidRDefault="004020EA" w:rsidP="004020EA">
      <w:pPr>
        <w:tabs>
          <w:tab w:val="left" w:pos="851"/>
        </w:tabs>
        <w:suppressAutoHyphens/>
        <w:spacing w:after="0" w:line="240" w:lineRule="auto"/>
        <w:ind w:left="142" w:firstLine="851"/>
        <w:jc w:val="both"/>
        <w:rPr>
          <w:rFonts w:ascii="Trebuchet MS" w:eastAsia="Times New Roman" w:hAnsi="Trebuchet MS"/>
          <w:b/>
          <w:bCs/>
          <w:sz w:val="22"/>
          <w:szCs w:val="22"/>
          <w:lang w:eastAsia="ar-SA"/>
        </w:rPr>
      </w:pPr>
      <w:r w:rsidRPr="001C4E84">
        <w:rPr>
          <w:rFonts w:ascii="Trebuchet MS" w:eastAsia="Times New Roman" w:hAnsi="Trebuchet MS"/>
          <w:b/>
          <w:bCs/>
          <w:sz w:val="22"/>
          <w:szCs w:val="22"/>
          <w:lang w:eastAsia="ar-SA"/>
        </w:rPr>
        <w:t>ARBA</w:t>
      </w:r>
    </w:p>
    <w:p w14:paraId="6F089188" w14:textId="77777777" w:rsidR="004020EA" w:rsidRPr="001C4E84" w:rsidRDefault="004020EA" w:rsidP="004020EA">
      <w:pPr>
        <w:tabs>
          <w:tab w:val="left" w:pos="851"/>
        </w:tabs>
        <w:suppressAutoHyphens/>
        <w:spacing w:after="0" w:line="240" w:lineRule="auto"/>
        <w:ind w:left="142" w:firstLine="851"/>
        <w:jc w:val="both"/>
        <w:rPr>
          <w:rFonts w:ascii="Trebuchet MS" w:eastAsia="Times New Roman" w:hAnsi="Trebuchet MS"/>
          <w:bCs/>
          <w:sz w:val="22"/>
          <w:szCs w:val="22"/>
          <w:lang w:eastAsia="ar-SA"/>
        </w:rPr>
      </w:pPr>
      <w:r w:rsidRPr="001C4E84">
        <w:rPr>
          <w:rFonts w:ascii="Trebuchet MS" w:eastAsia="Times New Roman" w:hAnsi="Trebuchet MS"/>
          <w:bCs/>
          <w:sz w:val="22"/>
          <w:szCs w:val="22"/>
          <w:lang w:eastAsia="ar-SA"/>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w:t>
      </w:r>
      <w:r w:rsidRPr="001C4E84">
        <w:rPr>
          <w:rFonts w:ascii="Trebuchet MS" w:eastAsia="Times New Roman" w:hAnsi="Trebuchet MS"/>
          <w:bCs/>
          <w:sz w:val="22"/>
          <w:szCs w:val="22"/>
          <w:lang w:eastAsia="ar-SA"/>
        </w:rPr>
        <w:lastRenderedPageBreak/>
        <w:t>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EDA5242" w14:textId="6580E5D8" w:rsidR="007B13EB" w:rsidRPr="00BB1CD0" w:rsidRDefault="004020EA" w:rsidP="00BB1CD0">
      <w:pPr>
        <w:tabs>
          <w:tab w:val="left" w:pos="851"/>
        </w:tabs>
        <w:suppressAutoHyphens/>
        <w:spacing w:after="0" w:line="240" w:lineRule="auto"/>
        <w:ind w:left="142" w:firstLine="851"/>
        <w:jc w:val="both"/>
        <w:rPr>
          <w:rFonts w:ascii="Trebuchet MS" w:eastAsia="Times New Roman" w:hAnsi="Trebuchet MS"/>
          <w:bCs/>
          <w:lang w:eastAsia="ar-SA"/>
        </w:rPr>
      </w:pPr>
      <w:r w:rsidRPr="001C4E84">
        <w:rPr>
          <w:rFonts w:ascii="Trebuchet MS" w:eastAsia="Times New Roman" w:hAnsi="Trebuchet MS"/>
          <w:bCs/>
          <w:sz w:val="22"/>
          <w:szCs w:val="22"/>
          <w:lang w:eastAsia="ar-SA"/>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perkančiajai organizacijai paprašius, Tiekėjai privalės pateikti nurodytus dokumentus ar jų dalis, išverstus į lietuvių kalbą bei vertimo patvirtinimą</w:t>
      </w:r>
      <w:r w:rsidRPr="00CC66F5">
        <w:rPr>
          <w:rFonts w:ascii="Trebuchet MS" w:eastAsia="Times New Roman" w:hAnsi="Trebuchet MS"/>
          <w:bCs/>
          <w:lang w:eastAsia="ar-SA"/>
        </w:rPr>
        <w:t>.</w:t>
      </w:r>
    </w:p>
    <w:bookmarkEnd w:id="24"/>
    <w:p w14:paraId="2C99B644" w14:textId="77777777" w:rsidR="00777F00" w:rsidRDefault="00BC3BC4" w:rsidP="00717314">
      <w:pPr>
        <w:pStyle w:val="ListParagraph"/>
        <w:tabs>
          <w:tab w:val="left" w:pos="567"/>
          <w:tab w:val="left" w:pos="810"/>
          <w:tab w:val="left" w:pos="1080"/>
        </w:tabs>
        <w:spacing w:after="0" w:line="240" w:lineRule="auto"/>
        <w:ind w:left="0" w:firstLine="567"/>
        <w:jc w:val="both"/>
        <w:rPr>
          <w:rFonts w:ascii="Trebuchet MS" w:eastAsia="Calibri" w:hAnsi="Trebuchet MS" w:cstheme="minorHAnsi"/>
          <w:sz w:val="22"/>
          <w:szCs w:val="22"/>
        </w:rPr>
      </w:pPr>
      <w:r w:rsidRPr="004B0301">
        <w:rPr>
          <w:rFonts w:ascii="Trebuchet MS" w:eastAsia="Calibri" w:hAnsi="Trebuchet MS" w:cstheme="minorHAnsi"/>
          <w:sz w:val="22"/>
          <w:szCs w:val="22"/>
        </w:rPr>
        <w:t>6.2.</w:t>
      </w:r>
      <w:r w:rsidRPr="004B0301">
        <w:rPr>
          <w:rFonts w:ascii="Trebuchet MS" w:eastAsia="Calibri" w:hAnsi="Trebuchet MS" w:cstheme="minorHAnsi"/>
          <w:sz w:val="22"/>
          <w:szCs w:val="22"/>
        </w:rPr>
        <w:tab/>
        <w:t xml:space="preserve">Perkančioji organizacija </w:t>
      </w:r>
      <w:r w:rsidRPr="004C6223">
        <w:rPr>
          <w:rFonts w:ascii="Trebuchet MS" w:eastAsia="Calibri" w:hAnsi="Trebuchet MS" w:cstheme="minorHAnsi"/>
          <w:sz w:val="22"/>
          <w:szCs w:val="22"/>
        </w:rPr>
        <w:t>nereikalauja, kad pasiūlymas būtų pasirašytas.</w:t>
      </w:r>
      <w:r w:rsidRPr="004B0301" w:rsidDel="00BC3BC4">
        <w:rPr>
          <w:rFonts w:ascii="Trebuchet MS" w:eastAsia="Calibri" w:hAnsi="Trebuchet MS" w:cstheme="minorHAnsi"/>
          <w:sz w:val="22"/>
          <w:szCs w:val="22"/>
          <w:highlight w:val="yellow"/>
        </w:rPr>
        <w:t xml:space="preserve"> </w:t>
      </w:r>
    </w:p>
    <w:p w14:paraId="6602056D" w14:textId="05BC8728" w:rsidR="0096678C" w:rsidRPr="004B0301" w:rsidRDefault="00BC3BC4" w:rsidP="00717314">
      <w:pPr>
        <w:pStyle w:val="ListParagraph"/>
        <w:tabs>
          <w:tab w:val="left" w:pos="567"/>
          <w:tab w:val="left" w:pos="1080"/>
        </w:tabs>
        <w:spacing w:after="0" w:line="240" w:lineRule="auto"/>
        <w:ind w:left="0" w:firstLine="567"/>
        <w:jc w:val="both"/>
        <w:rPr>
          <w:rFonts w:ascii="Trebuchet MS" w:hAnsi="Trebuchet MS"/>
          <w:sz w:val="22"/>
          <w:szCs w:val="22"/>
        </w:rPr>
      </w:pPr>
      <w:r>
        <w:rPr>
          <w:rFonts w:ascii="Trebuchet MS" w:hAnsi="Trebuchet MS"/>
          <w:sz w:val="22"/>
          <w:szCs w:val="22"/>
        </w:rPr>
        <w:t>6.3.</w:t>
      </w:r>
      <w:r>
        <w:rPr>
          <w:rFonts w:ascii="Trebuchet MS" w:hAnsi="Trebuchet MS"/>
          <w:sz w:val="22"/>
          <w:szCs w:val="22"/>
        </w:rPr>
        <w:tab/>
      </w:r>
      <w:r w:rsidR="0099696F" w:rsidRPr="004B0301">
        <w:rPr>
          <w:rFonts w:ascii="Trebuchet MS" w:hAnsi="Trebuchet MS"/>
          <w:sz w:val="22"/>
          <w:szCs w:val="22"/>
        </w:rPr>
        <w:t>P</w:t>
      </w:r>
      <w:r w:rsidR="0048587E" w:rsidRPr="004B0301">
        <w:rPr>
          <w:rFonts w:ascii="Trebuchet MS" w:hAnsi="Trebuchet MS"/>
          <w:sz w:val="22"/>
          <w:szCs w:val="22"/>
        </w:rPr>
        <w:t>asiūlymas turi būti parengtas</w:t>
      </w:r>
      <w:r w:rsidR="00EE44B0" w:rsidRPr="004B0301">
        <w:rPr>
          <w:rFonts w:ascii="Trebuchet MS" w:hAnsi="Trebuchet MS"/>
          <w:sz w:val="22"/>
          <w:szCs w:val="22"/>
        </w:rPr>
        <w:t xml:space="preserve"> </w:t>
      </w:r>
      <w:r w:rsidR="0048587E" w:rsidRPr="004B0301">
        <w:rPr>
          <w:rFonts w:ascii="Trebuchet MS" w:hAnsi="Trebuchet MS"/>
          <w:sz w:val="22"/>
          <w:szCs w:val="22"/>
        </w:rPr>
        <w:t>lietuvių kalba</w:t>
      </w:r>
      <w:r w:rsidR="00D17972" w:rsidRPr="004B0301">
        <w:rPr>
          <w:rFonts w:ascii="Trebuchet MS" w:hAnsi="Trebuchet MS"/>
          <w:sz w:val="22"/>
          <w:szCs w:val="22"/>
        </w:rPr>
        <w:t>.</w:t>
      </w:r>
      <w:r w:rsidR="0048587E" w:rsidRPr="004B0301">
        <w:rPr>
          <w:rFonts w:ascii="Trebuchet MS" w:hAnsi="Trebuchet MS"/>
          <w:sz w:val="22"/>
          <w:szCs w:val="22"/>
        </w:rPr>
        <w:t xml:space="preserve"> </w:t>
      </w:r>
      <w:r w:rsidR="00F17A1F" w:rsidRPr="004B0301">
        <w:rPr>
          <w:rFonts w:ascii="Trebuchet MS" w:eastAsia="Arial" w:hAnsi="Trebuchet MS"/>
          <w:sz w:val="22"/>
          <w:szCs w:val="22"/>
        </w:rPr>
        <w:t>Jei kurie nors su pasiūlymu teikiami dokumentai parengti ne</w:t>
      </w:r>
      <w:r w:rsidR="001427AB" w:rsidRPr="004B0301">
        <w:rPr>
          <w:rFonts w:ascii="Trebuchet MS" w:eastAsia="Arial" w:hAnsi="Trebuchet MS"/>
          <w:sz w:val="22"/>
          <w:szCs w:val="22"/>
        </w:rPr>
        <w:t xml:space="preserve"> ta kalba, kuria</w:t>
      </w:r>
      <w:r w:rsidR="00F17A1F" w:rsidRPr="004B0301">
        <w:rPr>
          <w:rFonts w:ascii="Trebuchet MS" w:eastAsia="Arial" w:hAnsi="Trebuchet MS"/>
          <w:sz w:val="22"/>
          <w:szCs w:val="22"/>
        </w:rPr>
        <w:t xml:space="preserve"> </w:t>
      </w:r>
      <w:r w:rsidR="0BCA4ED4" w:rsidRPr="004B0301">
        <w:rPr>
          <w:rFonts w:ascii="Trebuchet MS" w:eastAsia="Arial" w:hAnsi="Trebuchet MS"/>
          <w:sz w:val="22"/>
          <w:szCs w:val="22"/>
        </w:rPr>
        <w:t>reikalaujama</w:t>
      </w:r>
      <w:r w:rsidR="001427AB" w:rsidRPr="004B0301">
        <w:rPr>
          <w:rFonts w:ascii="Trebuchet MS" w:eastAsia="Arial" w:hAnsi="Trebuchet MS"/>
          <w:sz w:val="22"/>
          <w:szCs w:val="22"/>
        </w:rPr>
        <w:t xml:space="preserve">, </w:t>
      </w:r>
      <w:r w:rsidR="003F1D78" w:rsidRPr="004B0301">
        <w:rPr>
          <w:rFonts w:ascii="Trebuchet MS" w:eastAsia="Arial" w:hAnsi="Trebuchet MS"/>
          <w:sz w:val="22"/>
          <w:szCs w:val="22"/>
        </w:rPr>
        <w:t xml:space="preserve">turi būti pateiktas tikslus vertimas į </w:t>
      </w:r>
      <w:r w:rsidR="40DC6EFC" w:rsidRPr="004B0301">
        <w:rPr>
          <w:rFonts w:ascii="Trebuchet MS" w:eastAsia="Arial" w:hAnsi="Trebuchet MS"/>
          <w:sz w:val="22"/>
          <w:szCs w:val="22"/>
        </w:rPr>
        <w:t>reikalaujamą</w:t>
      </w:r>
      <w:r w:rsidR="001427AB" w:rsidRPr="004B0301">
        <w:rPr>
          <w:rFonts w:ascii="Trebuchet MS" w:eastAsia="Arial" w:hAnsi="Trebuchet MS"/>
          <w:sz w:val="22"/>
          <w:szCs w:val="22"/>
        </w:rPr>
        <w:t xml:space="preserve"> </w:t>
      </w:r>
      <w:r w:rsidR="00141BF1" w:rsidRPr="004B0301">
        <w:rPr>
          <w:rFonts w:ascii="Trebuchet MS" w:eastAsia="Arial" w:hAnsi="Trebuchet MS"/>
          <w:sz w:val="22"/>
          <w:szCs w:val="22"/>
        </w:rPr>
        <w:t>kalbą</w:t>
      </w:r>
      <w:r w:rsidR="00F17A1F" w:rsidRPr="004B0301">
        <w:rPr>
          <w:rFonts w:ascii="Trebuchet MS" w:eastAsia="Arial" w:hAnsi="Trebuchet MS"/>
          <w:sz w:val="22"/>
          <w:szCs w:val="22"/>
        </w:rPr>
        <w:t xml:space="preserve">. </w:t>
      </w:r>
      <w:r w:rsidR="0085364E" w:rsidRPr="004B0301">
        <w:rPr>
          <w:rFonts w:ascii="Trebuchet MS" w:hAnsi="Trebuchet MS"/>
          <w:sz w:val="22"/>
          <w:szCs w:val="22"/>
        </w:rPr>
        <w:t>Perkančiajai organizacijai turint įtarimų</w:t>
      </w:r>
      <w:r w:rsidR="0048587E" w:rsidRPr="004B0301">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6DAB3D0D" w14:textId="77777777" w:rsidR="00AD49ED" w:rsidRDefault="0074155B" w:rsidP="00AD49ED">
      <w:pPr>
        <w:tabs>
          <w:tab w:val="left" w:pos="567"/>
          <w:tab w:val="left" w:pos="709"/>
          <w:tab w:val="left" w:pos="993"/>
        </w:tabs>
        <w:spacing w:after="0" w:line="240" w:lineRule="auto"/>
        <w:ind w:firstLine="567"/>
        <w:jc w:val="both"/>
        <w:rPr>
          <w:rFonts w:ascii="Trebuchet MS" w:eastAsia="Arial" w:hAnsi="Trebuchet MS" w:cs="Arial"/>
          <w:sz w:val="22"/>
          <w:szCs w:val="22"/>
        </w:rPr>
      </w:pPr>
      <w:r>
        <w:rPr>
          <w:rFonts w:ascii="Trebuchet MS" w:eastAsia="Arial" w:hAnsi="Trebuchet MS"/>
          <w:sz w:val="22"/>
          <w:szCs w:val="22"/>
        </w:rPr>
        <w:t xml:space="preserve">6.4. </w:t>
      </w:r>
      <w:r w:rsidR="008D03B2" w:rsidRPr="004B0301">
        <w:rPr>
          <w:rFonts w:ascii="Trebuchet MS" w:eastAsia="Arial" w:hAnsi="Trebuchet MS"/>
          <w:sz w:val="22"/>
          <w:szCs w:val="22"/>
        </w:rPr>
        <w:t xml:space="preserve">Bendra </w:t>
      </w:r>
      <w:r w:rsidR="00BA6AB3" w:rsidRPr="004B0301">
        <w:rPr>
          <w:rFonts w:ascii="Trebuchet MS" w:eastAsia="Arial" w:hAnsi="Trebuchet MS"/>
          <w:sz w:val="22"/>
          <w:szCs w:val="22"/>
        </w:rPr>
        <w:t>p</w:t>
      </w:r>
      <w:r w:rsidR="008D03B2" w:rsidRPr="004B0301">
        <w:rPr>
          <w:rFonts w:ascii="Trebuchet MS" w:eastAsia="Arial" w:hAnsi="Trebuchet MS"/>
          <w:sz w:val="22"/>
          <w:szCs w:val="22"/>
        </w:rPr>
        <w:t>asiūlymo kaina</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w:t>
      </w:r>
      <w:r w:rsidR="00D247A7" w:rsidRPr="004B0301">
        <w:rPr>
          <w:rFonts w:ascii="Trebuchet MS" w:eastAsia="Arial" w:hAnsi="Trebuchet MS"/>
          <w:sz w:val="22"/>
          <w:szCs w:val="22"/>
        </w:rPr>
        <w:t>sąnaudos</w:t>
      </w:r>
      <w:r w:rsidR="008D3752" w:rsidRPr="004B0301">
        <w:rPr>
          <w:rFonts w:ascii="Trebuchet MS" w:eastAsia="Arial" w:hAnsi="Trebuchet MS"/>
          <w:sz w:val="22"/>
          <w:szCs w:val="22"/>
        </w:rPr>
        <w:t>)</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 xml:space="preserve">su PVM </w:t>
      </w:r>
      <w:r w:rsidR="000B049C" w:rsidRPr="004B0301">
        <w:rPr>
          <w:rFonts w:ascii="Trebuchet MS" w:eastAsia="Arial" w:hAnsi="Trebuchet MS"/>
          <w:sz w:val="22"/>
          <w:szCs w:val="22"/>
        </w:rPr>
        <w:t xml:space="preserve">turi būti nurodoma </w:t>
      </w:r>
      <w:r w:rsidR="00D247A7" w:rsidRPr="004B0301">
        <w:rPr>
          <w:rFonts w:ascii="Trebuchet MS" w:eastAsia="Arial" w:hAnsi="Trebuchet MS"/>
          <w:sz w:val="22"/>
          <w:szCs w:val="22"/>
        </w:rPr>
        <w:t xml:space="preserve">dviejų skaičių po kablelio tikslumu. </w:t>
      </w:r>
      <w:r w:rsidR="00B75F6D" w:rsidRPr="004B0301">
        <w:rPr>
          <w:rFonts w:ascii="Trebuchet MS" w:eastAsia="Arial" w:hAnsi="Trebuchet MS" w:cstheme="minorHAnsi"/>
          <w:sz w:val="22"/>
          <w:szCs w:val="22"/>
        </w:rPr>
        <w:t>Šią kainą sudarančios kainos sudedamosios dalys ar įkainiai gali būti išreikštos neribojant skaičių po kablelio kiekio</w:t>
      </w:r>
      <w:r w:rsidR="00B75F6D" w:rsidRPr="004B0301">
        <w:rPr>
          <w:rFonts w:ascii="Trebuchet MS" w:eastAsia="Arial" w:hAnsi="Trebuchet MS" w:cs="Arial"/>
          <w:sz w:val="22"/>
          <w:szCs w:val="22"/>
        </w:rPr>
        <w:t>.</w:t>
      </w:r>
      <w:r>
        <w:rPr>
          <w:rFonts w:ascii="Trebuchet MS" w:eastAsia="Arial" w:hAnsi="Trebuchet MS" w:cs="Arial"/>
          <w:sz w:val="22"/>
          <w:szCs w:val="22"/>
        </w:rPr>
        <w:t xml:space="preserve"> </w:t>
      </w:r>
    </w:p>
    <w:p w14:paraId="6FFAF0E0" w14:textId="0DCC321D" w:rsidR="006C298C" w:rsidRPr="008402E9" w:rsidRDefault="0074155B" w:rsidP="0074155B">
      <w:pPr>
        <w:tabs>
          <w:tab w:val="left" w:pos="567"/>
          <w:tab w:val="left" w:pos="709"/>
          <w:tab w:val="left" w:pos="993"/>
        </w:tabs>
        <w:spacing w:line="240" w:lineRule="auto"/>
        <w:ind w:firstLine="567"/>
        <w:jc w:val="both"/>
        <w:rPr>
          <w:rFonts w:ascii="Trebuchet MS" w:hAnsi="Trebuchet MS" w:cstheme="minorHAnsi"/>
          <w:sz w:val="22"/>
          <w:szCs w:val="22"/>
        </w:rPr>
      </w:pPr>
      <w:r>
        <w:rPr>
          <w:rFonts w:ascii="Trebuchet MS" w:hAnsi="Trebuchet MS" w:cstheme="minorHAnsi"/>
          <w:sz w:val="22"/>
          <w:szCs w:val="22"/>
        </w:rPr>
        <w:t xml:space="preserve">6.5. </w:t>
      </w:r>
      <w:r w:rsidR="00BA6562" w:rsidRPr="00BA6562">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0849104"/>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98B8B59" w14:textId="77777777" w:rsidR="00B021D2" w:rsidRDefault="00B021D2" w:rsidP="004B0301">
      <w:pPr>
        <w:pStyle w:val="ListParagraph"/>
        <w:numPr>
          <w:ilvl w:val="1"/>
          <w:numId w:val="6"/>
        </w:numPr>
        <w:tabs>
          <w:tab w:val="left" w:pos="1418"/>
        </w:tabs>
        <w:spacing w:after="0" w:line="240" w:lineRule="auto"/>
        <w:ind w:left="0" w:firstLine="567"/>
        <w:jc w:val="both"/>
        <w:rPr>
          <w:rFonts w:ascii="Trebuchet MS" w:eastAsiaTheme="minorHAnsi" w:hAnsi="Trebuchet MS" w:cs="Times New Roman"/>
          <w:bCs/>
          <w:iCs/>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75CF30" w14:textId="77777777" w:rsidR="00DF2AA4" w:rsidRDefault="00DF2AA4" w:rsidP="00DF2AA4">
      <w:pPr>
        <w:pStyle w:val="Heading1"/>
        <w:numPr>
          <w:ilvl w:val="0"/>
          <w:numId w:val="36"/>
        </w:numPr>
        <w:tabs>
          <w:tab w:val="left" w:pos="709"/>
        </w:tabs>
        <w:spacing w:line="20" w:lineRule="atLeast"/>
        <w:contextualSpacing/>
        <w:rPr>
          <w:rFonts w:ascii="Trebuchet MS" w:hAnsi="Trebuchet MS" w:cstheme="minorHAnsi"/>
        </w:rPr>
      </w:pPr>
      <w:bookmarkStart w:id="39" w:name="_Toc224730062"/>
      <w:bookmarkStart w:id="40" w:name="_Toc230849105"/>
      <w:r>
        <w:rPr>
          <w:rFonts w:ascii="Trebuchet MS" w:hAnsi="Trebuchet MS" w:cstheme="minorHAnsi"/>
        </w:rPr>
        <w:t>Pavyzdžių pateikimas</w:t>
      </w:r>
      <w:bookmarkEnd w:id="39"/>
      <w:bookmarkEnd w:id="40"/>
    </w:p>
    <w:p w14:paraId="2148A24B" w14:textId="77777777" w:rsidR="00B9644A" w:rsidRDefault="00B9644A" w:rsidP="00B9644A">
      <w:pPr>
        <w:pStyle w:val="Body2"/>
        <w:spacing w:after="0"/>
        <w:ind w:firstLine="709"/>
        <w:rPr>
          <w:rFonts w:ascii="Trebuchet MS" w:hAnsi="Trebuchet MS" w:cstheme="minorHAnsi"/>
          <w:color w:val="auto"/>
          <w:sz w:val="22"/>
          <w:szCs w:val="22"/>
          <w:lang w:val="lt-LT"/>
        </w:rPr>
      </w:pPr>
      <w:bookmarkStart w:id="41" w:name="_Toc230849106"/>
      <w:r w:rsidRPr="00BD3040">
        <w:rPr>
          <w:rFonts w:ascii="Trebuchet MS" w:hAnsi="Trebuchet MS"/>
          <w:sz w:val="22"/>
          <w:szCs w:val="22"/>
          <w:lang w:val="lt-LT"/>
        </w:rPr>
        <w:t>8.1.</w:t>
      </w:r>
      <w:r w:rsidRPr="00BD3040">
        <w:rPr>
          <w:lang w:val="lt-LT"/>
        </w:rPr>
        <w:tab/>
      </w:r>
      <w:r w:rsidRPr="00BD3040">
        <w:rPr>
          <w:rFonts w:ascii="Trebuchet MS" w:hAnsi="Trebuchet MS"/>
          <w:color w:val="auto"/>
          <w:sz w:val="22"/>
          <w:lang w:val="lt-LT"/>
        </w:rPr>
        <w:t>Iš tiekėjo,</w:t>
      </w:r>
      <w:r>
        <w:rPr>
          <w:rFonts w:ascii="Trebuchet MS" w:hAnsi="Trebuchet MS" w:cstheme="minorHAnsi"/>
          <w:color w:val="auto"/>
          <w:sz w:val="22"/>
          <w:szCs w:val="22"/>
          <w:lang w:val="lt-LT"/>
        </w:rPr>
        <w:t xml:space="preserve"> </w:t>
      </w:r>
      <w:r w:rsidRPr="00BD3040">
        <w:rPr>
          <w:rFonts w:ascii="Trebuchet MS" w:hAnsi="Trebuchet MS"/>
          <w:sz w:val="22"/>
          <w:lang w:val="lt-LT"/>
        </w:rPr>
        <w:t>kurio pasiūlymas pagal vertinimo rezultatus gali būti pripažintas laimėjusiu, perkančioji organizacija gali prašyti pateikti siūlomų Techninės specifikacijos (</w:t>
      </w:r>
      <w:r w:rsidRPr="00226AB6">
        <w:rPr>
          <w:rFonts w:ascii="Trebuchet MS" w:hAnsi="Trebuchet MS"/>
          <w:sz w:val="22"/>
          <w:lang w:val="lt-LT"/>
        </w:rPr>
        <w:t>Specialiųjų pirkimo sąlygų 2</w:t>
      </w:r>
      <w:r w:rsidRPr="00BD3040">
        <w:rPr>
          <w:rFonts w:ascii="Trebuchet MS" w:hAnsi="Trebuchet MS"/>
          <w:sz w:val="22"/>
          <w:lang w:val="lt-LT"/>
        </w:rPr>
        <w:t xml:space="preserve"> priedas) nurodytų prekių pavyzdžius. Tiekėjai privalo, perkančiajai organizacijai paprašius, pateikti siūlomų prekių pavyzdžius originaliose pakuotėse. </w:t>
      </w:r>
      <w:r w:rsidRPr="00C46F4A">
        <w:rPr>
          <w:rFonts w:ascii="Trebuchet MS" w:eastAsia="Times New Roman" w:hAnsi="Trebuchet MS"/>
          <w:sz w:val="22"/>
          <w:szCs w:val="22"/>
          <w:lang w:val="lt-LT"/>
        </w:rPr>
        <w:t>Prekių pavyzdžiai, kuriuos yra prašoma pateikti gamyklinėse pakuotėse, turi būti pateikiami su pačia prekių originalia gamykline pakuote.</w:t>
      </w:r>
      <w:r w:rsidRPr="00BD3040">
        <w:rPr>
          <w:rFonts w:ascii="Trebuchet MS" w:eastAsia="Times New Roman" w:hAnsi="Trebuchet MS"/>
          <w:sz w:val="22"/>
          <w:szCs w:val="22"/>
          <w:lang w:val="lt-LT"/>
        </w:rPr>
        <w:t xml:space="preserve"> </w:t>
      </w:r>
      <w:r w:rsidRPr="00336C63">
        <w:rPr>
          <w:rFonts w:ascii="Trebuchet MS" w:hAnsi="Trebuchet MS" w:cstheme="minorHAnsi"/>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w:t>
      </w:r>
      <w:r>
        <w:rPr>
          <w:rFonts w:ascii="Trebuchet MS" w:hAnsi="Trebuchet MS" w:cstheme="minorHAnsi"/>
          <w:color w:val="auto"/>
          <w:sz w:val="22"/>
          <w:szCs w:val="22"/>
          <w:lang w:val="lt-LT"/>
        </w:rPr>
        <w:t>l</w:t>
      </w:r>
      <w:r w:rsidRPr="00336C63">
        <w:rPr>
          <w:rFonts w:ascii="Trebuchet MS" w:hAnsi="Trebuchet MS" w:cstheme="minorHAnsi"/>
          <w:color w:val="auto"/>
          <w:sz w:val="22"/>
          <w:szCs w:val="22"/>
          <w:lang w:val="lt-LT"/>
        </w:rPr>
        <w:t xml:space="preserve">ietuvių kalba, kuriuose būtų visa informacija, būtina tinkamam ir saugiam prekės naudojimui, instaliavimui, priežiūrai, saugojimui, galiojimo terminai, sertifikavimas, saugumo reikalavimai, būtini apmokymai ir kt. </w:t>
      </w:r>
    </w:p>
    <w:p w14:paraId="3F6EA97A" w14:textId="6CC3C989" w:rsidR="003646B0" w:rsidRDefault="00957C8C" w:rsidP="00B9644A">
      <w:pPr>
        <w:pStyle w:val="Body2"/>
        <w:spacing w:after="0"/>
        <w:ind w:firstLine="709"/>
        <w:rPr>
          <w:rFonts w:ascii="Trebuchet MS" w:hAnsi="Trebuchet MS"/>
          <w:sz w:val="22"/>
          <w:szCs w:val="22"/>
          <w:lang w:val="lt-LT"/>
        </w:rPr>
      </w:pPr>
      <w:r>
        <w:rPr>
          <w:rFonts w:ascii="Trebuchet MS" w:hAnsi="Trebuchet MS" w:cstheme="minorHAnsi"/>
          <w:color w:val="auto"/>
          <w:sz w:val="22"/>
          <w:szCs w:val="22"/>
          <w:lang w:val="lt-LT"/>
        </w:rPr>
        <w:t xml:space="preserve">8.2. </w:t>
      </w:r>
      <w:r w:rsidR="00492E77" w:rsidRPr="00336C63">
        <w:rPr>
          <w:rFonts w:ascii="Trebuchet MS" w:hAnsi="Trebuchet MS" w:cstheme="minorHAnsi"/>
          <w:color w:val="auto"/>
          <w:sz w:val="22"/>
          <w:szCs w:val="22"/>
          <w:lang w:val="lt-LT"/>
        </w:rPr>
        <w:t xml:space="preserve">Prekių pavyzdžių pristatymo laikas turi būti suderinamas su pirkimo sąlygose nurodytu perkančiosios organizacijos atstovu atsakingu už bendravimą su tiekėjais ne vėliau, kaip likus 3 (trims) darbo dienoms iki prekių pavyzdžių pristatymo. </w:t>
      </w:r>
      <w:r w:rsidR="00492E77" w:rsidRPr="00336C63">
        <w:rPr>
          <w:rFonts w:ascii="Trebuchet MS" w:hAnsi="Trebuchet MS"/>
          <w:sz w:val="22"/>
          <w:szCs w:val="22"/>
          <w:lang w:val="lt-LT"/>
        </w:rPr>
        <w:t>Visi siūlomų prekių pavyzdžiai turi būti pristatyti ir iškrauti: adresu V</w:t>
      </w:r>
      <w:r w:rsidR="00492E77">
        <w:rPr>
          <w:rFonts w:ascii="Trebuchet MS" w:hAnsi="Trebuchet MS"/>
          <w:sz w:val="22"/>
          <w:szCs w:val="22"/>
          <w:lang w:val="lt-LT"/>
        </w:rPr>
        <w:t>šĮ Kauno miesto poliklinika, 10</w:t>
      </w:r>
      <w:r w:rsidR="00575F9F">
        <w:rPr>
          <w:rFonts w:ascii="Trebuchet MS" w:hAnsi="Trebuchet MS"/>
          <w:sz w:val="22"/>
          <w:szCs w:val="22"/>
          <w:lang w:val="lt-LT"/>
        </w:rPr>
        <w:t>8</w:t>
      </w:r>
      <w:r w:rsidR="00492E77" w:rsidRPr="00336C63">
        <w:rPr>
          <w:rFonts w:ascii="Trebuchet MS" w:hAnsi="Trebuchet MS"/>
          <w:sz w:val="22"/>
          <w:szCs w:val="22"/>
          <w:lang w:val="lt-LT"/>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w:t>
      </w:r>
      <w:r w:rsidR="00492E77" w:rsidRPr="00AC014D">
        <w:rPr>
          <w:rFonts w:ascii="Trebuchet MS" w:hAnsi="Trebuchet MS"/>
          <w:sz w:val="22"/>
          <w:szCs w:val="22"/>
          <w:lang w:val="lt-LT"/>
        </w:rPr>
        <w:t>pavyzdžiai pirkimui „</w:t>
      </w:r>
      <w:r w:rsidR="00793E03">
        <w:rPr>
          <w:rFonts w:ascii="Trebuchet MS" w:eastAsia="Calibri" w:hAnsi="Trebuchet MS"/>
          <w:sz w:val="22"/>
          <w:szCs w:val="22"/>
        </w:rPr>
        <w:t xml:space="preserve">Kėdės patalpų apstatymui Šančių padalinyje </w:t>
      </w:r>
      <w:r w:rsidR="00793E03" w:rsidRPr="00D852AE">
        <w:rPr>
          <w:rFonts w:ascii="Trebuchet MS" w:eastAsia="Calibri" w:hAnsi="Trebuchet MS"/>
          <w:sz w:val="22"/>
          <w:szCs w:val="22"/>
        </w:rPr>
        <w:t xml:space="preserve">(A. Juozapavičiaus g. 72, </w:t>
      </w:r>
      <w:proofErr w:type="gramStart"/>
      <w:r w:rsidR="00793E03" w:rsidRPr="00D852AE">
        <w:rPr>
          <w:rFonts w:ascii="Trebuchet MS" w:eastAsia="Calibri" w:hAnsi="Trebuchet MS"/>
          <w:sz w:val="22"/>
          <w:szCs w:val="22"/>
        </w:rPr>
        <w:t>Kaunas)</w:t>
      </w:r>
      <w:r w:rsidR="00492E77" w:rsidRPr="00AC014D">
        <w:rPr>
          <w:rFonts w:ascii="Trebuchet MS" w:hAnsi="Trebuchet MS"/>
          <w:sz w:val="22"/>
          <w:szCs w:val="22"/>
          <w:lang w:val="lt-LT"/>
        </w:rPr>
        <w:t>“</w:t>
      </w:r>
      <w:proofErr w:type="gramEnd"/>
      <w:r w:rsidR="00492E77" w:rsidRPr="00AC014D">
        <w:rPr>
          <w:rFonts w:ascii="Trebuchet MS" w:hAnsi="Trebuchet MS"/>
          <w:sz w:val="22"/>
          <w:szCs w:val="22"/>
          <w:lang w:val="lt-LT"/>
        </w:rPr>
        <w:t>.</w:t>
      </w:r>
    </w:p>
    <w:p w14:paraId="0A1BA42D" w14:textId="77777777" w:rsidR="00CA42A8" w:rsidRDefault="00492E77" w:rsidP="00CA42A8">
      <w:pPr>
        <w:pStyle w:val="Body2"/>
        <w:tabs>
          <w:tab w:val="left" w:pos="1276"/>
        </w:tabs>
        <w:spacing w:after="0"/>
        <w:ind w:firstLine="720"/>
        <w:rPr>
          <w:rFonts w:ascii="Trebuchet MS" w:hAnsi="Trebuchet MS" w:cstheme="minorHAnsi"/>
          <w:color w:val="auto"/>
          <w:sz w:val="22"/>
          <w:szCs w:val="22"/>
          <w:lang w:val="lt-LT"/>
        </w:rPr>
      </w:pPr>
      <w:r>
        <w:rPr>
          <w:rFonts w:ascii="Trebuchet MS" w:hAnsi="Trebuchet MS"/>
          <w:sz w:val="22"/>
          <w:szCs w:val="22"/>
          <w:lang w:val="lt-LT"/>
        </w:rPr>
        <w:t xml:space="preserve">8.3. </w:t>
      </w:r>
      <w:r w:rsidR="00CA42A8">
        <w:rPr>
          <w:rFonts w:ascii="Trebuchet MS" w:hAnsi="Trebuchet MS" w:cstheme="minorHAnsi"/>
          <w:color w:val="auto"/>
          <w:sz w:val="22"/>
          <w:szCs w:val="22"/>
          <w:lang w:val="lt-LT"/>
        </w:rPr>
        <w:t>P</w:t>
      </w:r>
      <w:r w:rsidR="00CA42A8" w:rsidRPr="00336C63">
        <w:rPr>
          <w:rFonts w:ascii="Trebuchet MS" w:hAnsi="Trebuchet MS" w:cstheme="minorHAnsi"/>
          <w:color w:val="auto"/>
          <w:sz w:val="22"/>
          <w:szCs w:val="22"/>
          <w:lang w:val="lt-LT"/>
        </w:rPr>
        <w:t>ateikti prekių pavyzdžiai bus grąžinami</w:t>
      </w:r>
      <w:r w:rsidR="00CA42A8">
        <w:rPr>
          <w:rFonts w:ascii="Trebuchet MS" w:hAnsi="Trebuchet MS" w:cstheme="minorHAnsi"/>
          <w:color w:val="auto"/>
          <w:sz w:val="22"/>
          <w:szCs w:val="22"/>
          <w:lang w:val="lt-LT"/>
        </w:rPr>
        <w:t xml:space="preserve"> tiekėjui. Tiekėjas įsipareigoja </w:t>
      </w:r>
      <w:r w:rsidR="00CA42A8" w:rsidRPr="00336C63">
        <w:rPr>
          <w:rFonts w:ascii="Trebuchet MS" w:hAnsi="Trebuchet MS" w:cstheme="minorHAnsi"/>
          <w:color w:val="auto"/>
          <w:sz w:val="22"/>
          <w:szCs w:val="22"/>
          <w:lang w:val="lt-LT"/>
        </w:rPr>
        <w:t>prekių pavyzdži</w:t>
      </w:r>
      <w:r w:rsidR="00CA42A8">
        <w:rPr>
          <w:rFonts w:ascii="Trebuchet MS" w:hAnsi="Trebuchet MS" w:cstheme="minorHAnsi"/>
          <w:color w:val="auto"/>
          <w:sz w:val="22"/>
          <w:szCs w:val="22"/>
          <w:lang w:val="lt-LT"/>
        </w:rPr>
        <w:t>us iš Perkančiosios organizacijos atsiimti savo lėšomis.</w:t>
      </w:r>
    </w:p>
    <w:p w14:paraId="1B41D733" w14:textId="77777777" w:rsidR="00F016E9" w:rsidRPr="007031F7" w:rsidRDefault="00CA42A8" w:rsidP="00F016E9">
      <w:pPr>
        <w:pStyle w:val="Body2"/>
        <w:tabs>
          <w:tab w:val="left" w:pos="1276"/>
        </w:tabs>
        <w:spacing w:after="0"/>
        <w:ind w:firstLine="720"/>
        <w:rPr>
          <w:rFonts w:ascii="Trebuchet MS" w:hAnsi="Trebuchet MS" w:cs="Times New Roman"/>
          <w:color w:val="auto"/>
          <w:sz w:val="22"/>
          <w:szCs w:val="22"/>
          <w:lang w:val="lt-LT"/>
        </w:rPr>
      </w:pPr>
      <w:r>
        <w:rPr>
          <w:rFonts w:ascii="Trebuchet MS" w:hAnsi="Trebuchet MS" w:cstheme="minorHAnsi"/>
          <w:color w:val="auto"/>
          <w:sz w:val="22"/>
          <w:szCs w:val="22"/>
          <w:lang w:val="lt-LT"/>
        </w:rPr>
        <w:lastRenderedPageBreak/>
        <w:t xml:space="preserve">8.4. </w:t>
      </w:r>
      <w:r w:rsidR="00F016E9" w:rsidRPr="001231C5">
        <w:rPr>
          <w:rFonts w:ascii="Trebuchet MS" w:hAnsi="Trebuchet MS" w:cstheme="minorHAnsi"/>
          <w:color w:val="auto"/>
          <w:sz w:val="22"/>
          <w:szCs w:val="22"/>
          <w:lang w:val="lt-LT"/>
        </w:rPr>
        <w:t>Perkančioji organizacija neprisiima prekių pavyzdžių atsitiktinio sugadinimo ar sunaikinimo išlaidų bei neapmoka tiekėjams už pateik</w:t>
      </w:r>
      <w:r w:rsidR="00F016E9" w:rsidRPr="00D14ABB">
        <w:rPr>
          <w:rFonts w:ascii="Trebuchet MS" w:hAnsi="Trebuchet MS" w:cstheme="minorHAnsi"/>
          <w:color w:val="auto"/>
          <w:sz w:val="22"/>
          <w:szCs w:val="22"/>
          <w:lang w:val="lt-LT"/>
        </w:rPr>
        <w:t>tus pavyzdžius.</w:t>
      </w:r>
    </w:p>
    <w:p w14:paraId="34C5BC84" w14:textId="6175F975" w:rsidR="00492E77" w:rsidRPr="00336C63" w:rsidRDefault="00492E77" w:rsidP="00F016E9">
      <w:pPr>
        <w:pStyle w:val="Body2"/>
        <w:spacing w:after="0"/>
        <w:rPr>
          <w:rFonts w:ascii="Trebuchet MS" w:hAnsi="Trebuchet MS" w:cstheme="minorHAnsi"/>
          <w:color w:val="auto"/>
          <w:sz w:val="22"/>
          <w:szCs w:val="22"/>
          <w:lang w:val="lt-LT"/>
        </w:rPr>
      </w:pPr>
    </w:p>
    <w:p w14:paraId="7136C94B" w14:textId="4213F21C" w:rsidR="00040C0F" w:rsidRPr="008402E9" w:rsidRDefault="00040C0F" w:rsidP="004135BC">
      <w:pPr>
        <w:pStyle w:val="Heading1"/>
        <w:numPr>
          <w:ilvl w:val="0"/>
          <w:numId w:val="36"/>
        </w:numPr>
        <w:tabs>
          <w:tab w:val="left" w:pos="709"/>
        </w:tabs>
        <w:spacing w:line="20" w:lineRule="atLeast"/>
        <w:contextualSpacing/>
        <w:rPr>
          <w:rFonts w:ascii="Trebuchet MS" w:hAnsi="Trebuchet MS" w:cstheme="minorHAnsi"/>
        </w:rPr>
      </w:pPr>
      <w:r w:rsidRPr="008402E9">
        <w:rPr>
          <w:rFonts w:ascii="Trebuchet MS" w:hAnsi="Trebuchet MS" w:cstheme="minorHAnsi"/>
        </w:rPr>
        <w:t>Elektroninis aukcionas</w:t>
      </w:r>
      <w:bookmarkEnd w:id="33"/>
      <w:bookmarkEnd w:id="34"/>
      <w:bookmarkEnd w:id="35"/>
      <w:bookmarkEnd w:id="36"/>
      <w:bookmarkEnd w:id="41"/>
    </w:p>
    <w:p w14:paraId="28DF39F7" w14:textId="3FA39728" w:rsidR="00B3055F" w:rsidRPr="004435EA" w:rsidRDefault="00707CEC" w:rsidP="004135BC">
      <w:pPr>
        <w:pStyle w:val="ListParagraph"/>
        <w:numPr>
          <w:ilvl w:val="1"/>
          <w:numId w:val="38"/>
        </w:numPr>
        <w:spacing w:after="0" w:line="240" w:lineRule="auto"/>
        <w:ind w:left="0" w:firstLine="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4135BC">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30849107"/>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42"/>
      <w:bookmarkEnd w:id="43"/>
      <w:bookmarkEnd w:id="44"/>
    </w:p>
    <w:p w14:paraId="7D8EDAF3" w14:textId="2DDCF253" w:rsidR="00D50D63" w:rsidRPr="00371B30" w:rsidRDefault="005579E5"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618A3572" w14:textId="5F44F37B" w:rsidR="00371B30" w:rsidRPr="00111FEB" w:rsidRDefault="00371B30"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4135BC">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4F282D27" w:rsidR="007E7736" w:rsidRPr="005E6342" w:rsidRDefault="00F661EC"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1AA6364A" w:rsidR="007E7736" w:rsidRPr="005E6342" w:rsidRDefault="00F661EC"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7E7736" w:rsidRPr="005E6342">
        <w:rPr>
          <w:rFonts w:ascii="Trebuchet MS" w:hAnsi="Trebuchet MS"/>
          <w:sz w:val="22"/>
          <w:szCs w:val="22"/>
        </w:rPr>
        <w:t xml:space="preserve">. </w:t>
      </w:r>
    </w:p>
    <w:p w14:paraId="30B12869" w14:textId="5EB8B875" w:rsidR="00115562" w:rsidRPr="00B54409" w:rsidRDefault="00F661EC"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t xml:space="preserve">dokumentai,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w:t>
      </w:r>
      <w:r w:rsidR="008E3FA3">
        <w:rPr>
          <w:rFonts w:ascii="Trebuchet MS" w:hAnsi="Trebuchet MS"/>
          <w:sz w:val="22"/>
          <w:szCs w:val="22"/>
        </w:rPr>
        <w:t>lė</w:t>
      </w:r>
      <w:r w:rsidR="001E1433">
        <w:rPr>
          <w:rFonts w:ascii="Trebuchet MS" w:hAnsi="Trebuchet MS"/>
          <w:sz w:val="22"/>
          <w:szCs w:val="22"/>
        </w:rPr>
        <w:t>je</w:t>
      </w:r>
      <w:r w:rsidR="007C459D">
        <w:rPr>
          <w:rFonts w:ascii="Trebuchet MS" w:hAnsi="Trebuchet MS"/>
          <w:sz w:val="22"/>
          <w:szCs w:val="22"/>
        </w:rPr>
        <w:t xml:space="preserve"> arba </w:t>
      </w:r>
      <w:r w:rsidR="00B54409" w:rsidRPr="00B54409">
        <w:rPr>
          <w:rFonts w:ascii="Trebuchet MS" w:eastAsia="Times New Roman" w:hAnsi="Trebuchet MS"/>
          <w:bCs/>
          <w:sz w:val="22"/>
          <w:szCs w:val="22"/>
          <w:lang w:eastAsia="ar-SA"/>
        </w:rPr>
        <w:t>n</w:t>
      </w:r>
      <w:r w:rsidR="00A1207C" w:rsidRPr="00B54409">
        <w:rPr>
          <w:rFonts w:ascii="Trebuchet MS" w:eastAsia="Times New Roman" w:hAnsi="Trebuchet MS"/>
          <w:bCs/>
          <w:sz w:val="22"/>
          <w:szCs w:val="22"/>
          <w:lang w:eastAsia="ar-SA"/>
        </w:rPr>
        <w:t>uorodos į viešai prieinamą interneto tinklalapį, kuriame perkančioji organizacija galėtų patikrinti teikiamų duomenų autentiškumą t. y. siūlomos Prekės atitikimą techniniams reikalavimams.</w:t>
      </w:r>
    </w:p>
    <w:p w14:paraId="678C44CA" w14:textId="760D1C74" w:rsidR="00FE7908" w:rsidRPr="004435EA" w:rsidRDefault="00115562" w:rsidP="004135BC">
      <w:pPr>
        <w:pStyle w:val="Heading1"/>
        <w:numPr>
          <w:ilvl w:val="0"/>
          <w:numId w:val="38"/>
        </w:numPr>
        <w:tabs>
          <w:tab w:val="left" w:pos="567"/>
        </w:tabs>
        <w:spacing w:line="20" w:lineRule="atLeast"/>
        <w:contextualSpacing/>
        <w:rPr>
          <w:rFonts w:ascii="Trebuchet MS" w:hAnsi="Trebuchet MS" w:cstheme="minorHAnsi"/>
        </w:rPr>
      </w:pPr>
      <w:bookmarkStart w:id="45" w:name="_Ref39425999"/>
      <w:bookmarkStart w:id="46" w:name="_Ref39426005"/>
      <w:r>
        <w:rPr>
          <w:rFonts w:ascii="Trebuchet MS" w:hAnsi="Trebuchet MS" w:cstheme="minorHAnsi"/>
        </w:rPr>
        <w:t xml:space="preserve"> </w:t>
      </w:r>
      <w:bookmarkStart w:id="47" w:name="_Toc230849108"/>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06FB8148" w14:textId="0DA6287B" w:rsidR="003300F2" w:rsidRPr="00115562" w:rsidRDefault="00707CEC"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ED2D1A">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825888D" w14:textId="77777777" w:rsidR="00115562" w:rsidRPr="004435EA" w:rsidRDefault="00115562"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Pr>
          <w:rFonts w:ascii="Trebuchet MS" w:hAnsi="Trebuchet MS" w:cstheme="minorHAnsi"/>
          <w:color w:val="000000" w:themeColor="text1"/>
          <w:sz w:val="22"/>
          <w:szCs w:val="22"/>
        </w:rPr>
        <w:t>.</w:t>
      </w:r>
    </w:p>
    <w:p w14:paraId="1640F94B" w14:textId="70568FF1" w:rsidR="00640DBD" w:rsidRPr="004435EA" w:rsidRDefault="00F661EC" w:rsidP="00F661EC">
      <w:pPr>
        <w:pStyle w:val="Heading1"/>
        <w:tabs>
          <w:tab w:val="left" w:pos="567"/>
        </w:tabs>
        <w:spacing w:line="20" w:lineRule="atLeast"/>
        <w:contextualSpacing/>
        <w:jc w:val="both"/>
        <w:rPr>
          <w:rFonts w:ascii="Trebuchet MS" w:hAnsi="Trebuchet MS" w:cstheme="minorHAnsi"/>
          <w:b/>
          <w:bCs/>
        </w:rPr>
      </w:pPr>
      <w:bookmarkStart w:id="48" w:name="_Toc230849109"/>
      <w:bookmarkEnd w:id="4"/>
      <w:r>
        <w:rPr>
          <w:rFonts w:ascii="Trebuchet MS" w:hAnsi="Trebuchet MS" w:cstheme="minorHAnsi"/>
        </w:rPr>
        <w:t xml:space="preserve">12. </w:t>
      </w:r>
      <w:r w:rsidR="00640DBD" w:rsidRPr="004435EA">
        <w:rPr>
          <w:rFonts w:ascii="Trebuchet MS" w:hAnsi="Trebuchet MS" w:cstheme="minorHAnsi"/>
        </w:rPr>
        <w:t>Kitos sąlygos</w:t>
      </w:r>
      <w:bookmarkEnd w:id="48"/>
    </w:p>
    <w:p w14:paraId="1353CF08" w14:textId="71975548"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12.1. Pagalbinė medžiaga tiekėjams kaip sėkmingai sudalyvauti viešajame pirkime bei pateikti tinkamą ir priimtiną pasiūlymą </w:t>
      </w:r>
      <w:hyperlink r:id="rId13" w:history="1">
        <w:r w:rsidR="004324BF" w:rsidRPr="00531691">
          <w:rPr>
            <w:rStyle w:val="Hyperlink"/>
            <w:rFonts w:ascii="Trebuchet MS" w:hAnsi="Trebuchet MS" w:cs="Arial"/>
            <w:sz w:val="22"/>
            <w:szCs w:val="22"/>
          </w:rPr>
          <w:t>https://vpt.lrv.lt/lt/metodine-pagalba/tiekejams/</w:t>
        </w:r>
      </w:hyperlink>
      <w:r w:rsidR="004324BF" w:rsidRPr="003A6629">
        <w:rPr>
          <w:rFonts w:ascii="Trebuchet MS" w:hAnsi="Trebuchet MS" w:cs="Arial"/>
          <w:sz w:val="22"/>
          <w:szCs w:val="22"/>
        </w:rPr>
        <w:t>.</w:t>
      </w:r>
    </w:p>
    <w:p w14:paraId="113A1E2E" w14:textId="77777777"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 xml:space="preserve">12.2.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4"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7DA48DFE" w14:textId="2F534B55" w:rsidR="00FB3C77" w:rsidRPr="00C95847"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Pr>
          <w:rFonts w:ascii="Trebuchet MS" w:hAnsi="Trebuchet MS"/>
          <w:iCs/>
          <w:color w:val="000000"/>
          <w:sz w:val="22"/>
          <w:szCs w:val="22"/>
        </w:rPr>
        <w:t>3</w:t>
      </w:r>
      <w:r w:rsidRPr="00592866">
        <w:rPr>
          <w:rFonts w:ascii="Trebuchet MS" w:hAnsi="Trebuchet MS"/>
          <w:iCs/>
          <w:color w:val="000000"/>
          <w:sz w:val="22"/>
          <w:szCs w:val="22"/>
        </w:rPr>
        <w:t>. Perkančioji organizacija vykdė rinkos konsultaciją susijusią su šiuo pirkimu. Informacija apie vykdytą rinkos konsultaciją skelbiama</w:t>
      </w:r>
      <w:r w:rsidRPr="00C95847">
        <w:rPr>
          <w:rFonts w:ascii="Trebuchet MS" w:hAnsi="Trebuchet MS"/>
          <w:iCs/>
          <w:color w:val="000000"/>
          <w:sz w:val="22"/>
          <w:szCs w:val="22"/>
        </w:rPr>
        <w:t xml:space="preserve">: </w:t>
      </w:r>
      <w:r w:rsidR="009A296A" w:rsidRPr="002808A7">
        <w:rPr>
          <w:rFonts w:ascii="Trebuchet MS" w:hAnsi="Trebuchet MS"/>
          <w:sz w:val="22"/>
          <w:szCs w:val="22"/>
        </w:rPr>
        <w:t>https://viesiejipirkimai.lt/epps/pmc/viewPmc.do?resourceId=7857203</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115562">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23084911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6150B042" w:rsidR="000A5D79" w:rsidRPr="00707CEC" w:rsidRDefault="00570EB8"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TAIKOMA</w:t>
            </w:r>
            <w:r w:rsidR="00395205">
              <w:rPr>
                <w:rFonts w:ascii="Trebuchet MS" w:hAnsi="Trebuchet MS" w:cstheme="minorHAnsi"/>
                <w:color w:val="auto"/>
                <w:sz w:val="22"/>
                <w:szCs w:val="22"/>
                <w:lang w:val="lt-LT"/>
              </w:rPr>
              <w:t xml:space="preserve"> </w:t>
            </w:r>
            <w:r w:rsidR="00395205" w:rsidRPr="00E85755">
              <w:rPr>
                <w:rFonts w:ascii="Trebuchet MS" w:hAnsi="Trebuchet MS" w:cstheme="minorHAnsi"/>
                <w:iCs/>
                <w:sz w:val="22"/>
                <w:szCs w:val="22"/>
                <w:lang w:val="lt-LT"/>
              </w:rPr>
              <w:t>(žr. 8 skyrių „Pavyzdžių pateikimas”)</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112C1EAB" w:rsidR="000A5D79" w:rsidRPr="00B008FE"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148AA5E4" w:rsidR="000A5D79" w:rsidRPr="00072D7A" w:rsidRDefault="00B50A12"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5690FE5E"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8A5AAAA" w:rsidR="000A5D79" w:rsidRPr="00707CEC" w:rsidRDefault="00B50A1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37B4859"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30849111"/>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8" w:name="_Pirkimo_specialiųjų_sąlygų"/>
      <w:bookmarkEnd w:id="58"/>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05923C2" w:rsidR="008D704D" w:rsidRPr="00145905" w:rsidRDefault="008D704D" w:rsidP="00FD6547">
      <w:pPr>
        <w:pStyle w:val="Heading2"/>
        <w:ind w:left="6237"/>
        <w:rPr>
          <w:rFonts w:ascii="Trebuchet MS" w:eastAsia="Calibri" w:hAnsi="Trebuchet MS" w:cstheme="minorHAnsi"/>
          <w:color w:val="0070C0"/>
          <w:sz w:val="22"/>
          <w:szCs w:val="22"/>
        </w:rPr>
      </w:pPr>
      <w:bookmarkStart w:id="59" w:name="_Toc23084911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14D75179"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412B94">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412B94">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412B94">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412B94">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412B94">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412B94">
            <w:pPr>
              <w:pStyle w:val="NoSpacing"/>
              <w:jc w:val="both"/>
              <w:rPr>
                <w:rFonts w:ascii="Trebuchet MS" w:hAnsi="Trebuchet MS" w:cstheme="minorHAnsi"/>
                <w:b/>
                <w:bCs/>
                <w:sz w:val="22"/>
                <w:szCs w:val="22"/>
                <w:lang w:eastAsia="en-US"/>
              </w:rPr>
            </w:pPr>
          </w:p>
          <w:p w14:paraId="3E1E0A9E"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412B94">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412B94">
            <w:pPr>
              <w:pStyle w:val="NoSpacing"/>
              <w:jc w:val="both"/>
              <w:rPr>
                <w:rFonts w:ascii="Trebuchet MS" w:hAnsi="Trebuchet MS" w:cstheme="minorHAnsi"/>
                <w:b/>
                <w:bCs/>
                <w:sz w:val="22"/>
                <w:szCs w:val="22"/>
                <w:lang w:eastAsia="en-US"/>
              </w:rPr>
            </w:pPr>
          </w:p>
          <w:p w14:paraId="2B23C269" w14:textId="77777777" w:rsidR="00EB64CF" w:rsidRPr="007B025F" w:rsidRDefault="00EB64CF" w:rsidP="00412B94">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412B94">
            <w:pPr>
              <w:pStyle w:val="NoSpacing"/>
              <w:jc w:val="both"/>
              <w:rPr>
                <w:rFonts w:ascii="Trebuchet MS" w:hAnsi="Trebuchet MS"/>
                <w:b/>
                <w:sz w:val="22"/>
                <w:szCs w:val="22"/>
                <w:lang w:eastAsia="en-US"/>
              </w:rPr>
            </w:pPr>
          </w:p>
          <w:p w14:paraId="336AE5F7"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412B94">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412B94">
            <w:pPr>
              <w:pStyle w:val="NoSpacing"/>
              <w:jc w:val="both"/>
              <w:rPr>
                <w:rFonts w:ascii="Trebuchet MS" w:eastAsia="Yu Mincho" w:hAnsi="Trebuchet MS" w:cs="Arial"/>
                <w:sz w:val="22"/>
                <w:szCs w:val="22"/>
                <w:lang w:eastAsia="en-US"/>
              </w:rPr>
            </w:pPr>
          </w:p>
          <w:p w14:paraId="3A944090"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412B94">
            <w:pPr>
              <w:pStyle w:val="NoSpacing"/>
              <w:jc w:val="both"/>
              <w:rPr>
                <w:rFonts w:ascii="Trebuchet MS" w:eastAsia="Yu Mincho" w:hAnsi="Trebuchet MS" w:cs="Arial"/>
                <w:sz w:val="22"/>
                <w:szCs w:val="22"/>
                <w:lang w:eastAsia="en-US"/>
              </w:rPr>
            </w:pPr>
          </w:p>
          <w:p w14:paraId="458EB454"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412B94">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412B94">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412B94">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412B94">
            <w:pPr>
              <w:pStyle w:val="NoSpacing"/>
              <w:jc w:val="both"/>
              <w:rPr>
                <w:rFonts w:ascii="Trebuchet MS" w:hAnsi="Trebuchet MS" w:cstheme="minorHAnsi"/>
                <w:b/>
                <w:bCs/>
                <w:sz w:val="22"/>
                <w:szCs w:val="22"/>
              </w:rPr>
            </w:pPr>
          </w:p>
          <w:p w14:paraId="7212962D" w14:textId="77777777" w:rsidR="00EB64CF" w:rsidRDefault="00EB64CF" w:rsidP="00412B94">
            <w:pPr>
              <w:pStyle w:val="NoSpacing"/>
              <w:jc w:val="both"/>
              <w:rPr>
                <w:rFonts w:ascii="Trebuchet MS" w:hAnsi="Trebuchet MS" w:cstheme="minorHAnsi"/>
                <w:b/>
                <w:bCs/>
                <w:sz w:val="22"/>
                <w:szCs w:val="22"/>
              </w:rPr>
            </w:pPr>
          </w:p>
          <w:p w14:paraId="4E1828F5" w14:textId="77777777" w:rsidR="00EB64CF" w:rsidRDefault="00EB64CF" w:rsidP="00412B94">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412B94">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412B94">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412B94">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412B94">
            <w:pPr>
              <w:pStyle w:val="NoSpacing"/>
              <w:jc w:val="both"/>
              <w:rPr>
                <w:rFonts w:ascii="Trebuchet MS" w:hAnsi="Trebuchet MS"/>
                <w:sz w:val="22"/>
                <w:szCs w:val="22"/>
                <w:lang w:eastAsia="en-US"/>
              </w:rPr>
            </w:pPr>
          </w:p>
          <w:p w14:paraId="79F4A330" w14:textId="77777777" w:rsidR="00EB64CF" w:rsidRPr="008B27B3" w:rsidRDefault="00EB64CF" w:rsidP="00412B94">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412B94">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412B94">
            <w:pPr>
              <w:pStyle w:val="NoSpacing"/>
              <w:jc w:val="both"/>
              <w:rPr>
                <w:rFonts w:ascii="Trebuchet MS" w:hAnsi="Trebuchet MS"/>
                <w:sz w:val="22"/>
                <w:szCs w:val="22"/>
              </w:rPr>
            </w:pPr>
          </w:p>
          <w:p w14:paraId="210DAB2C" w14:textId="77777777" w:rsidR="00EB64CF" w:rsidRDefault="00EB64CF" w:rsidP="00412B94">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412B94">
            <w:pPr>
              <w:pStyle w:val="NoSpacing"/>
              <w:jc w:val="both"/>
              <w:rPr>
                <w:rFonts w:ascii="Trebuchet MS" w:hAnsi="Trebuchet MS"/>
                <w:b/>
                <w:bCs/>
                <w:sz w:val="22"/>
                <w:szCs w:val="22"/>
              </w:rPr>
            </w:pPr>
          </w:p>
          <w:p w14:paraId="72591334" w14:textId="77777777" w:rsidR="00EB64CF" w:rsidRPr="008B27B3" w:rsidRDefault="00EB64CF" w:rsidP="00412B94">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412B94">
            <w:pPr>
              <w:pStyle w:val="NoSpacing"/>
              <w:jc w:val="both"/>
              <w:rPr>
                <w:rFonts w:ascii="Trebuchet MS" w:hAnsi="Trebuchet MS" w:cstheme="minorHAnsi"/>
                <w:b/>
                <w:bCs/>
                <w:sz w:val="22"/>
                <w:szCs w:val="22"/>
              </w:rPr>
            </w:pPr>
          </w:p>
        </w:tc>
      </w:tr>
      <w:tr w:rsidR="00EB64CF" w:rsidRPr="0037133C" w14:paraId="1CB1E469"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412B94">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412B94">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412B94">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412B94">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412B94">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412B94">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412B94">
            <w:pPr>
              <w:pStyle w:val="NoSpacing"/>
              <w:jc w:val="both"/>
              <w:rPr>
                <w:rFonts w:ascii="Trebuchet MS" w:hAnsi="Trebuchet MS" w:cstheme="minorHAnsi"/>
                <w:b/>
                <w:bCs/>
                <w:sz w:val="22"/>
                <w:szCs w:val="22"/>
                <w:lang w:eastAsia="en-US"/>
              </w:rPr>
            </w:pPr>
          </w:p>
          <w:p w14:paraId="77DBBC86"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412B94">
            <w:pPr>
              <w:pStyle w:val="NoSpacing"/>
              <w:jc w:val="both"/>
              <w:rPr>
                <w:rFonts w:ascii="Trebuchet MS" w:hAnsi="Trebuchet MS" w:cstheme="minorHAnsi"/>
                <w:b/>
                <w:bCs/>
                <w:sz w:val="22"/>
                <w:szCs w:val="22"/>
                <w:lang w:eastAsia="en-US"/>
              </w:rPr>
            </w:pPr>
          </w:p>
          <w:p w14:paraId="7103943A"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412B94">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412B94">
            <w:pPr>
              <w:pStyle w:val="NoSpacing"/>
              <w:jc w:val="both"/>
              <w:rPr>
                <w:rFonts w:ascii="Trebuchet MS" w:eastAsia="Arial" w:hAnsi="Trebuchet MS" w:cs="Arial"/>
                <w:sz w:val="22"/>
                <w:szCs w:val="22"/>
              </w:rPr>
            </w:pPr>
          </w:p>
          <w:p w14:paraId="76283D7E" w14:textId="77777777" w:rsidR="00EB64CF" w:rsidRPr="0037133C" w:rsidRDefault="00EB64CF" w:rsidP="00412B94">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412B94">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412B94">
            <w:pPr>
              <w:pStyle w:val="NoSpacing"/>
              <w:jc w:val="both"/>
              <w:rPr>
                <w:rFonts w:ascii="Trebuchet MS" w:hAnsi="Trebuchet MS"/>
                <w:sz w:val="22"/>
                <w:szCs w:val="22"/>
              </w:rPr>
            </w:pPr>
          </w:p>
          <w:p w14:paraId="056BA8B1"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412B94">
            <w:pPr>
              <w:pStyle w:val="NoSpacing"/>
              <w:jc w:val="both"/>
              <w:rPr>
                <w:rFonts w:ascii="Trebuchet MS" w:hAnsi="Trebuchet MS" w:cstheme="minorHAnsi"/>
                <w:b/>
                <w:bCs/>
                <w:sz w:val="22"/>
                <w:szCs w:val="22"/>
              </w:rPr>
            </w:pPr>
          </w:p>
          <w:p w14:paraId="609E8352" w14:textId="77777777" w:rsidR="00EB64CF" w:rsidRPr="0037133C" w:rsidRDefault="00EB64CF" w:rsidP="00412B94">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412B94">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412B94">
            <w:pPr>
              <w:pStyle w:val="NoSpacing"/>
              <w:jc w:val="both"/>
              <w:rPr>
                <w:rFonts w:ascii="Trebuchet MS" w:hAnsi="Trebuchet MS" w:cstheme="minorHAnsi"/>
                <w:b/>
                <w:bCs/>
                <w:sz w:val="22"/>
                <w:szCs w:val="22"/>
              </w:rPr>
            </w:pPr>
          </w:p>
          <w:p w14:paraId="574E4487"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412B94">
            <w:pPr>
              <w:pStyle w:val="NoSpacing"/>
              <w:jc w:val="both"/>
              <w:rPr>
                <w:rFonts w:ascii="Trebuchet MS" w:hAnsi="Trebuchet MS"/>
                <w:b/>
                <w:bCs/>
                <w:sz w:val="22"/>
                <w:szCs w:val="22"/>
              </w:rPr>
            </w:pPr>
          </w:p>
          <w:p w14:paraId="6F5C7D13"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412B94">
            <w:pPr>
              <w:pStyle w:val="NoSpacing"/>
              <w:jc w:val="both"/>
              <w:rPr>
                <w:rFonts w:ascii="Trebuchet MS" w:hAnsi="Trebuchet MS" w:cstheme="minorHAnsi"/>
                <w:b/>
                <w:bCs/>
                <w:sz w:val="22"/>
                <w:szCs w:val="22"/>
              </w:rPr>
            </w:pPr>
          </w:p>
          <w:p w14:paraId="4174BFA6"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412B94">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412B94">
            <w:pPr>
              <w:pStyle w:val="NoSpacing"/>
              <w:jc w:val="both"/>
              <w:rPr>
                <w:rFonts w:ascii="Trebuchet MS" w:hAnsi="Trebuchet MS" w:cstheme="minorHAnsi"/>
                <w:b/>
                <w:bCs/>
                <w:sz w:val="22"/>
                <w:szCs w:val="22"/>
              </w:rPr>
            </w:pPr>
          </w:p>
          <w:p w14:paraId="4871A78E" w14:textId="77777777" w:rsidR="00EB64CF" w:rsidRPr="0037133C" w:rsidRDefault="00EB64CF" w:rsidP="00412B94">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412B94">
            <w:pPr>
              <w:pStyle w:val="NoSpacing"/>
              <w:jc w:val="both"/>
              <w:rPr>
                <w:rFonts w:ascii="Trebuchet MS" w:hAnsi="Trebuchet MS" w:cstheme="minorHAnsi"/>
                <w:b/>
                <w:bCs/>
                <w:sz w:val="22"/>
                <w:szCs w:val="22"/>
              </w:rPr>
            </w:pPr>
          </w:p>
          <w:p w14:paraId="6A3AFFE8"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EB64CF" w:rsidRPr="0037133C" w14:paraId="1CB47971"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412B94">
            <w:pPr>
              <w:pStyle w:val="NoSpacing"/>
              <w:jc w:val="both"/>
              <w:rPr>
                <w:rFonts w:ascii="Trebuchet MS" w:eastAsia="Yu Mincho" w:hAnsi="Trebuchet MS" w:cs="Arial"/>
                <w:sz w:val="22"/>
                <w:szCs w:val="22"/>
              </w:rPr>
            </w:pPr>
          </w:p>
          <w:p w14:paraId="711FC5D3"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412B94">
            <w:pPr>
              <w:pStyle w:val="NoSpacing"/>
              <w:jc w:val="both"/>
              <w:rPr>
                <w:rFonts w:ascii="Trebuchet MS" w:hAnsi="Trebuchet MS" w:cstheme="minorHAnsi"/>
                <w:bCs/>
                <w:iCs/>
                <w:sz w:val="22"/>
                <w:szCs w:val="22"/>
                <w:lang w:eastAsia="en-US"/>
              </w:rPr>
            </w:pPr>
          </w:p>
          <w:p w14:paraId="0724754B" w14:textId="77777777" w:rsidR="00EB64CF" w:rsidRPr="0037133C" w:rsidRDefault="00EB64CF" w:rsidP="00412B94">
            <w:pPr>
              <w:pStyle w:val="NoSpacing"/>
              <w:jc w:val="both"/>
              <w:rPr>
                <w:rFonts w:ascii="Trebuchet MS" w:hAnsi="Trebuchet MS" w:cstheme="minorHAnsi"/>
                <w:b/>
                <w:bCs/>
                <w:iCs/>
                <w:sz w:val="22"/>
                <w:szCs w:val="22"/>
                <w:lang w:eastAsia="en-US"/>
              </w:rPr>
            </w:pPr>
          </w:p>
        </w:tc>
      </w:tr>
      <w:tr w:rsidR="00EB64CF" w:rsidRPr="0037133C" w14:paraId="702E1AA6"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412B94">
            <w:pPr>
              <w:pStyle w:val="NoSpacing"/>
              <w:jc w:val="both"/>
              <w:rPr>
                <w:rFonts w:ascii="Trebuchet MS" w:eastAsia="Yu Mincho" w:hAnsi="Trebuchet MS" w:cs="Arial"/>
                <w:sz w:val="22"/>
                <w:szCs w:val="22"/>
              </w:rPr>
            </w:pPr>
          </w:p>
          <w:p w14:paraId="0A952D1E" w14:textId="77777777" w:rsidR="00EB64CF" w:rsidRPr="0037133C" w:rsidRDefault="00EB64CF" w:rsidP="00412B94">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412B94">
            <w:pPr>
              <w:pStyle w:val="NoSpacing"/>
              <w:jc w:val="both"/>
              <w:rPr>
                <w:rFonts w:ascii="Trebuchet MS" w:hAnsi="Trebuchet MS" w:cstheme="minorHAnsi"/>
                <w:bCs/>
                <w:iCs/>
                <w:sz w:val="22"/>
                <w:szCs w:val="22"/>
                <w:lang w:eastAsia="en-US"/>
              </w:rPr>
            </w:pPr>
          </w:p>
          <w:p w14:paraId="6A483BE1" w14:textId="77777777" w:rsidR="00EB64CF" w:rsidRPr="0037133C" w:rsidRDefault="00EB64CF" w:rsidP="00412B94">
            <w:pPr>
              <w:pStyle w:val="NoSpacing"/>
              <w:jc w:val="both"/>
              <w:rPr>
                <w:rFonts w:ascii="Trebuchet MS" w:hAnsi="Trebuchet MS" w:cstheme="minorHAnsi"/>
                <w:b/>
                <w:bCs/>
                <w:iCs/>
                <w:sz w:val="22"/>
                <w:szCs w:val="22"/>
                <w:lang w:eastAsia="en-US"/>
              </w:rPr>
            </w:pPr>
          </w:p>
        </w:tc>
      </w:tr>
      <w:tr w:rsidR="00EB64CF" w:rsidRPr="0037133C" w14:paraId="7F5BE374"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412B94">
            <w:pPr>
              <w:pStyle w:val="NoSpacing"/>
              <w:jc w:val="both"/>
              <w:rPr>
                <w:rFonts w:ascii="Trebuchet MS" w:eastAsia="Yu Mincho" w:hAnsi="Trebuchet MS" w:cs="Arial"/>
                <w:sz w:val="22"/>
                <w:szCs w:val="22"/>
              </w:rPr>
            </w:pPr>
          </w:p>
          <w:p w14:paraId="6A92C1DD"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412B94">
            <w:pPr>
              <w:pStyle w:val="NoSpacing"/>
              <w:jc w:val="both"/>
              <w:rPr>
                <w:rFonts w:ascii="Trebuchet MS" w:hAnsi="Trebuchet MS" w:cstheme="minorHAnsi"/>
                <w:b/>
                <w:bCs/>
                <w:iCs/>
                <w:sz w:val="22"/>
                <w:szCs w:val="22"/>
                <w:lang w:eastAsia="en-US"/>
              </w:rPr>
            </w:pPr>
          </w:p>
        </w:tc>
      </w:tr>
      <w:tr w:rsidR="00EB64CF" w:rsidRPr="0037133C" w14:paraId="15985846"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412B94">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412B94">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412B94">
            <w:pPr>
              <w:pStyle w:val="NoSpacing"/>
              <w:jc w:val="both"/>
              <w:rPr>
                <w:rFonts w:ascii="Trebuchet MS" w:eastAsia="Yu Mincho" w:hAnsi="Trebuchet MS" w:cs="Arial"/>
                <w:sz w:val="22"/>
                <w:szCs w:val="22"/>
              </w:rPr>
            </w:pPr>
          </w:p>
          <w:p w14:paraId="5855950F"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412B94">
            <w:pPr>
              <w:pStyle w:val="NoSpacing"/>
              <w:jc w:val="both"/>
              <w:rPr>
                <w:rFonts w:ascii="Trebuchet MS" w:hAnsi="Trebuchet MS" w:cstheme="minorHAnsi"/>
                <w:bCs/>
                <w:iCs/>
                <w:sz w:val="22"/>
                <w:szCs w:val="22"/>
                <w:lang w:eastAsia="en-US"/>
              </w:rPr>
            </w:pPr>
          </w:p>
          <w:p w14:paraId="5DEB5CDD" w14:textId="77777777" w:rsidR="00EB64CF" w:rsidRPr="0037133C" w:rsidRDefault="00EB64CF" w:rsidP="00412B94">
            <w:pPr>
              <w:pStyle w:val="NoSpacing"/>
              <w:jc w:val="both"/>
              <w:rPr>
                <w:rFonts w:ascii="Trebuchet MS" w:hAnsi="Trebuchet MS" w:cstheme="minorHAnsi"/>
                <w:bCs/>
                <w:iCs/>
                <w:sz w:val="22"/>
                <w:szCs w:val="22"/>
                <w:lang w:eastAsia="en-US"/>
              </w:rPr>
            </w:pPr>
          </w:p>
          <w:p w14:paraId="29567F40"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412B94">
            <w:pPr>
              <w:pStyle w:val="NoSpacing"/>
              <w:jc w:val="both"/>
              <w:rPr>
                <w:rFonts w:ascii="Trebuchet MS" w:hAnsi="Trebuchet MS" w:cstheme="minorHAnsi"/>
                <w:b/>
                <w:bCs/>
                <w:sz w:val="22"/>
                <w:szCs w:val="22"/>
              </w:rPr>
            </w:pPr>
          </w:p>
          <w:p w14:paraId="5606866B" w14:textId="77777777" w:rsidR="00EB64CF" w:rsidRDefault="00EB64CF" w:rsidP="00412B94">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412B94">
            <w:pPr>
              <w:pStyle w:val="NoSpacing"/>
              <w:jc w:val="both"/>
              <w:rPr>
                <w:rFonts w:ascii="Trebuchet MS" w:hAnsi="Trebuchet MS" w:cstheme="minorHAnsi"/>
                <w:b/>
                <w:bCs/>
                <w:sz w:val="22"/>
                <w:szCs w:val="22"/>
              </w:rPr>
            </w:pPr>
          </w:p>
        </w:tc>
      </w:tr>
      <w:tr w:rsidR="00EB64CF" w:rsidRPr="0037133C" w14:paraId="3DAEBDF6"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412B94">
            <w:pPr>
              <w:pStyle w:val="NoSpacing"/>
              <w:jc w:val="both"/>
              <w:rPr>
                <w:rFonts w:ascii="Trebuchet MS" w:eastAsia="Yu Mincho" w:hAnsi="Trebuchet MS" w:cs="Arial"/>
                <w:sz w:val="22"/>
                <w:szCs w:val="22"/>
              </w:rPr>
            </w:pPr>
          </w:p>
          <w:p w14:paraId="5E06FC6C"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412B94">
            <w:pPr>
              <w:pStyle w:val="NoSpacing"/>
              <w:jc w:val="both"/>
              <w:rPr>
                <w:rFonts w:ascii="Trebuchet MS" w:hAnsi="Trebuchet MS" w:cstheme="minorHAnsi"/>
                <w:b/>
                <w:bCs/>
                <w:iCs/>
                <w:sz w:val="22"/>
                <w:szCs w:val="22"/>
                <w:lang w:eastAsia="en-US"/>
              </w:rPr>
            </w:pPr>
          </w:p>
        </w:tc>
      </w:tr>
      <w:tr w:rsidR="00EB64CF" w:rsidRPr="0037133C" w14:paraId="4CD52483"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412B94">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412B94">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412B94">
            <w:pPr>
              <w:pStyle w:val="NoSpacing"/>
              <w:jc w:val="both"/>
              <w:rPr>
                <w:rFonts w:ascii="Trebuchet MS" w:eastAsia="Yu Mincho" w:hAnsi="Trebuchet MS" w:cs="Arial"/>
                <w:sz w:val="22"/>
                <w:szCs w:val="22"/>
              </w:rPr>
            </w:pPr>
          </w:p>
          <w:p w14:paraId="437473B3" w14:textId="77777777" w:rsidR="00EB64CF" w:rsidRPr="0037133C" w:rsidRDefault="00EB64CF" w:rsidP="00412B94">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412B94">
            <w:pPr>
              <w:pStyle w:val="NoSpacing"/>
              <w:jc w:val="both"/>
              <w:rPr>
                <w:rFonts w:ascii="Trebuchet MS" w:eastAsia="Yu Mincho" w:hAnsi="Trebuchet MS" w:cs="Arial"/>
                <w:sz w:val="22"/>
                <w:szCs w:val="22"/>
                <w:lang w:eastAsia="en-US"/>
              </w:rPr>
            </w:pPr>
          </w:p>
          <w:p w14:paraId="197A718E" w14:textId="77777777" w:rsidR="00EB64CF" w:rsidRPr="0037133C" w:rsidRDefault="00EB64CF" w:rsidP="00412B94">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412B94">
            <w:pPr>
              <w:pStyle w:val="NoSpacing"/>
              <w:jc w:val="both"/>
              <w:rPr>
                <w:rFonts w:ascii="Trebuchet MS" w:hAnsi="Trebuchet MS" w:cstheme="minorHAnsi"/>
                <w:bCs/>
                <w:iCs/>
                <w:sz w:val="22"/>
                <w:szCs w:val="22"/>
                <w:lang w:eastAsia="en-US"/>
              </w:rPr>
            </w:pPr>
          </w:p>
          <w:p w14:paraId="1974C785"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412B94">
            <w:pPr>
              <w:pStyle w:val="NoSpacing"/>
              <w:jc w:val="both"/>
              <w:rPr>
                <w:rFonts w:ascii="Trebuchet MS" w:hAnsi="Trebuchet MS"/>
                <w:sz w:val="22"/>
                <w:szCs w:val="22"/>
              </w:rPr>
            </w:pPr>
          </w:p>
          <w:p w14:paraId="7EE806FA" w14:textId="77777777" w:rsidR="00EB64CF" w:rsidRPr="00634C29" w:rsidRDefault="00EB64CF" w:rsidP="00412B94">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412B94">
            <w:pPr>
              <w:pStyle w:val="NoSpacing"/>
              <w:jc w:val="both"/>
              <w:rPr>
                <w:rFonts w:ascii="Trebuchet MS" w:hAnsi="Trebuchet MS"/>
                <w:sz w:val="22"/>
                <w:szCs w:val="22"/>
              </w:rPr>
            </w:pPr>
          </w:p>
          <w:p w14:paraId="6531A2B8" w14:textId="77777777" w:rsidR="00EB64CF" w:rsidRPr="0037133C" w:rsidRDefault="00EB64CF" w:rsidP="00412B94">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412B94">
            <w:pPr>
              <w:pStyle w:val="NoSpacing"/>
              <w:jc w:val="both"/>
              <w:rPr>
                <w:rFonts w:ascii="Trebuchet MS" w:hAnsi="Trebuchet MS" w:cstheme="minorHAnsi"/>
                <w:bCs/>
                <w:sz w:val="22"/>
                <w:szCs w:val="22"/>
              </w:rPr>
            </w:pPr>
          </w:p>
          <w:p w14:paraId="6F849857" w14:textId="77777777" w:rsidR="00EB64CF" w:rsidRPr="0037133C" w:rsidRDefault="00EB64CF" w:rsidP="00412B94">
            <w:pPr>
              <w:pStyle w:val="NoSpacing"/>
              <w:jc w:val="both"/>
              <w:rPr>
                <w:rFonts w:ascii="Trebuchet MS" w:hAnsi="Trebuchet MS" w:cstheme="minorHAnsi"/>
                <w:b/>
                <w:bCs/>
                <w:sz w:val="22"/>
                <w:szCs w:val="22"/>
              </w:rPr>
            </w:pPr>
          </w:p>
        </w:tc>
      </w:tr>
      <w:tr w:rsidR="00EB64CF" w:rsidRPr="0037133C" w14:paraId="6C622437"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412B94">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412B94">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412B94">
            <w:pPr>
              <w:pStyle w:val="NoSpacing"/>
              <w:jc w:val="both"/>
              <w:rPr>
                <w:rFonts w:ascii="Trebuchet MS" w:eastAsia="Yu Mincho" w:hAnsi="Trebuchet MS" w:cs="Arial"/>
                <w:sz w:val="22"/>
                <w:szCs w:val="22"/>
              </w:rPr>
            </w:pPr>
          </w:p>
          <w:p w14:paraId="604C5774" w14:textId="77777777" w:rsidR="00EB64CF" w:rsidRPr="0037133C" w:rsidRDefault="00EB64CF" w:rsidP="00412B94">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412B94">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412B94">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412B94">
            <w:pPr>
              <w:pStyle w:val="NoSpacing"/>
              <w:jc w:val="both"/>
              <w:rPr>
                <w:rFonts w:ascii="Trebuchet MS" w:eastAsia="Yu Mincho" w:hAnsi="Trebuchet MS" w:cs="Arial"/>
                <w:sz w:val="22"/>
                <w:szCs w:val="22"/>
              </w:rPr>
            </w:pPr>
          </w:p>
          <w:p w14:paraId="7E97F86A"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412B94">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412B94">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412B94">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412B94">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412B94">
            <w:pPr>
              <w:pStyle w:val="NoSpacing"/>
              <w:jc w:val="both"/>
              <w:rPr>
                <w:rFonts w:ascii="Trebuchet MS" w:eastAsia="Yu Mincho" w:hAnsi="Trebuchet MS" w:cs="Arial"/>
                <w:sz w:val="22"/>
                <w:szCs w:val="22"/>
              </w:rPr>
            </w:pPr>
          </w:p>
          <w:p w14:paraId="16F2F40A" w14:textId="77777777" w:rsidR="00EB64CF" w:rsidRPr="0037133C" w:rsidRDefault="00EB64CF" w:rsidP="00412B94">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412B94">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412B94">
            <w:pPr>
              <w:pStyle w:val="NoSpacing"/>
              <w:jc w:val="both"/>
              <w:rPr>
                <w:rFonts w:ascii="Trebuchet MS" w:hAnsi="Trebuchet MS" w:cstheme="minorHAnsi"/>
                <w:bCs/>
                <w:iCs/>
                <w:sz w:val="22"/>
                <w:szCs w:val="22"/>
                <w:lang w:eastAsia="en-US"/>
              </w:rPr>
            </w:pPr>
          </w:p>
          <w:p w14:paraId="4B7E4C50" w14:textId="77777777" w:rsidR="00EB64CF" w:rsidRPr="0037133C" w:rsidRDefault="00EB64CF" w:rsidP="00412B94">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412B94">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412B94">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412B94">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412B94">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412B94">
            <w:pPr>
              <w:pStyle w:val="NoSpacing"/>
              <w:jc w:val="both"/>
              <w:rPr>
                <w:rFonts w:ascii="Trebuchet MS" w:eastAsia="Yu Mincho" w:hAnsi="Trebuchet MS" w:cs="Arial"/>
                <w:sz w:val="22"/>
                <w:szCs w:val="22"/>
                <w:lang w:eastAsia="en-US"/>
              </w:rPr>
            </w:pPr>
          </w:p>
          <w:p w14:paraId="4148EABC" w14:textId="77777777" w:rsidR="00EB64CF" w:rsidRPr="002A67E3" w:rsidRDefault="00EB64CF" w:rsidP="00412B94">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412B94">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412B94">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412B94">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412B94">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412B94">
            <w:pPr>
              <w:pStyle w:val="NoSpacing"/>
              <w:jc w:val="both"/>
              <w:rPr>
                <w:rFonts w:ascii="Trebuchet MS" w:hAnsi="Trebuchet MS"/>
                <w:sz w:val="22"/>
                <w:szCs w:val="22"/>
                <w:lang w:eastAsia="en-US"/>
              </w:rPr>
            </w:pPr>
          </w:p>
          <w:p w14:paraId="49C83C91" w14:textId="77777777" w:rsidR="00EB64CF" w:rsidRPr="00D03896" w:rsidRDefault="00EB64CF" w:rsidP="00412B94">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412B94">
            <w:pPr>
              <w:pStyle w:val="NoSpacing"/>
              <w:jc w:val="both"/>
              <w:rPr>
                <w:rFonts w:ascii="Trebuchet MS" w:hAnsi="Trebuchet MS"/>
                <w:sz w:val="22"/>
                <w:szCs w:val="22"/>
                <w:lang w:eastAsia="en-US"/>
              </w:rPr>
            </w:pPr>
          </w:p>
        </w:tc>
      </w:tr>
      <w:tr w:rsidR="00EB64CF" w:rsidRPr="002A67E3" w14:paraId="73512623" w14:textId="77777777" w:rsidTr="00412B94">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412B94">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412B94">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412B94">
            <w:pPr>
              <w:pStyle w:val="NoSpacing"/>
              <w:jc w:val="both"/>
              <w:rPr>
                <w:rFonts w:ascii="Trebuchet MS" w:eastAsia="Yu Mincho" w:hAnsi="Trebuchet MS" w:cs="Arial"/>
                <w:sz w:val="22"/>
                <w:szCs w:val="22"/>
                <w:lang w:eastAsia="en-US"/>
              </w:rPr>
            </w:pPr>
          </w:p>
          <w:p w14:paraId="604132F9" w14:textId="77777777" w:rsidR="00EB64CF" w:rsidRPr="002A67E3" w:rsidRDefault="00EB64CF" w:rsidP="00412B94">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412B94">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23084911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3084911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30849115"/>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30849116"/>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74B06FBC" w14:textId="51B93A94" w:rsidR="00105F90" w:rsidRPr="007C4E90" w:rsidRDefault="000F07D0" w:rsidP="007C4E9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A959F7"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CEAD7FA" w14:textId="6DFC0D07" w:rsidR="00A959F7" w:rsidRPr="00874823" w:rsidRDefault="00A959F7"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sidRPr="00A959F7">
        <w:rPr>
          <w:rFonts w:ascii="Trebuchet MS" w:eastAsia="Times New Roman" w:hAnsi="Trebuchet MS" w:cs="Calibri"/>
          <w:sz w:val="22"/>
          <w:szCs w:val="22"/>
        </w:rPr>
        <w:t>Vertinimui naudojama bendra pasiūlymo kaina su PVM. Tiekėjai, kurie yra PVM mokėtojai, pasiūlyme nurodo kainą su PVM. Tiekėjai, kurie nėra PVM mokėtojai, pasiūlyme nurodo kainą be PVM, ir jų pasiūlymo kaina vertinama kaip galutinė. Tais atvejais, kai pagal teisės aktus PVM apskaičiuoja perkančioji organizacija (pvz., taikomas atvirkštinis apmokestinimas), vertinimui prie pasiūlymo kainos pridedamas Lietuvos Respublikoje taikomas PVM dydis. </w:t>
      </w:r>
    </w:p>
    <w:p w14:paraId="613092A0" w14:textId="2D31F7D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 xml:space="preserve">Laimėjusiu Pasiūlymu bus pripažintas Pasiūlymas, atitinkantis visus Pirkimo dokumentuose nustatytus reikalavimus ir kurio pasiūlymo kaina </w:t>
      </w:r>
      <w:r w:rsidR="00AE7A73">
        <w:rPr>
          <w:rFonts w:ascii="Trebuchet MS" w:eastAsia="Times New Roman" w:hAnsi="Trebuchet MS" w:cs="Arial"/>
          <w:color w:val="000000" w:themeColor="text1"/>
          <w:sz w:val="22"/>
          <w:szCs w:val="22"/>
          <w:lang w:eastAsia="en-US" w:bidi="hi-IN"/>
        </w:rPr>
        <w:t>su</w:t>
      </w:r>
      <w:r>
        <w:rPr>
          <w:rFonts w:ascii="Trebuchet MS" w:eastAsia="Times New Roman" w:hAnsi="Trebuchet MS" w:cs="Arial"/>
          <w:color w:val="000000" w:themeColor="text1"/>
          <w:sz w:val="22"/>
          <w:szCs w:val="22"/>
          <w:lang w:eastAsia="en-US" w:bidi="hi-IN"/>
        </w:rPr>
        <w:t xml:space="preserve"> PVM bus mažiausia.</w:t>
      </w:r>
    </w:p>
    <w:p w14:paraId="2D59BAAA" w14:textId="64A13BB1" w:rsidR="00C67429" w:rsidRPr="004B0301" w:rsidRDefault="000F07D0" w:rsidP="004B0301">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4B0301">
        <w:rPr>
          <w:rFonts w:ascii="Trebuchet MS" w:hAnsi="Trebuchet MS" w:cs="Courier New"/>
          <w:color w:val="000000" w:themeColor="text1"/>
          <w:sz w:val="22"/>
          <w:szCs w:val="22"/>
          <w:lang w:eastAsia="en-US"/>
        </w:rPr>
        <w:t xml:space="preserve"> Tais atvejais, kai kelių dalyvių pasiūlymų kaina yra vienoda, nustatant pasiūlymų eilę, pirmesnis į šią eilę įrašomas dalyvis, kurio pasiūlymas pateiktas anksčiausiai</w:t>
      </w:r>
      <w:r w:rsidR="00413190" w:rsidRPr="004B0301">
        <w:rPr>
          <w:rFonts w:ascii="Trebuchet MS" w:hAnsi="Trebuchet MS" w:cs="Courier New"/>
          <w:color w:val="000000" w:themeColor="text1"/>
          <w:sz w:val="22"/>
          <w:szCs w:val="22"/>
          <w:lang w:eastAsia="en-US"/>
        </w:rPr>
        <w:t>.</w:t>
      </w:r>
    </w:p>
    <w:p w14:paraId="45836EA5" w14:textId="77777777" w:rsidR="00413190" w:rsidRDefault="00413190" w:rsidP="00C95FE8">
      <w:pPr>
        <w:ind w:firstLine="567"/>
        <w:rPr>
          <w:rFonts w:ascii="Trebuchet MS" w:hAnsi="Trebuchet MS" w:cs="Courier New"/>
          <w:color w:val="000000" w:themeColor="text1"/>
          <w:sz w:val="22"/>
          <w:szCs w:val="22"/>
          <w:lang w:eastAsia="en-US"/>
        </w:rPr>
      </w:pPr>
    </w:p>
    <w:p w14:paraId="063134A1" w14:textId="1EAE7265" w:rsidR="00413190" w:rsidRDefault="00413190" w:rsidP="00C95FE8">
      <w:pPr>
        <w:ind w:firstLine="567"/>
        <w:sectPr w:rsidR="00413190" w:rsidSect="00694327">
          <w:pgSz w:w="12240" w:h="15840"/>
          <w:pgMar w:top="1134" w:right="567" w:bottom="1134" w:left="993" w:header="720" w:footer="0" w:gutter="0"/>
          <w:cols w:space="720"/>
          <w:titlePg/>
          <w:docGrid w:linePitch="360"/>
        </w:sectPr>
      </w:pPr>
    </w:p>
    <w:p w14:paraId="1B7B5A98" w14:textId="043E8D8E" w:rsidR="000D125F" w:rsidRDefault="000D125F"/>
    <w:p w14:paraId="5DC5C150" w14:textId="3A9F5BCD" w:rsidR="008D704D" w:rsidRPr="00EC4773" w:rsidRDefault="00FE3D1F" w:rsidP="00AB5541">
      <w:pPr>
        <w:pStyle w:val="Heading2"/>
        <w:ind w:left="5103"/>
        <w:rPr>
          <w:rFonts w:ascii="Trebuchet MS" w:hAnsi="Trebuchet MS"/>
          <w:color w:val="0070C0"/>
          <w:sz w:val="22"/>
          <w:szCs w:val="22"/>
        </w:rPr>
      </w:pPr>
      <w:bookmarkStart w:id="82" w:name="_Toc230849117"/>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4701A1">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B7E7" w14:textId="77777777" w:rsidR="00670A17" w:rsidRDefault="00670A17" w:rsidP="00D05666">
      <w:r>
        <w:separator/>
      </w:r>
    </w:p>
  </w:endnote>
  <w:endnote w:type="continuationSeparator" w:id="0">
    <w:p w14:paraId="6EE99448" w14:textId="77777777" w:rsidR="00670A17" w:rsidRDefault="00670A17" w:rsidP="00D05666">
      <w:r>
        <w:continuationSeparator/>
      </w:r>
    </w:p>
  </w:endnote>
  <w:endnote w:type="continuationNotice" w:id="1">
    <w:p w14:paraId="6EA64E44" w14:textId="77777777" w:rsidR="00670A17" w:rsidRDefault="00670A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45D2" w14:textId="77777777" w:rsidR="00670A17" w:rsidRDefault="00670A17" w:rsidP="00D05666">
      <w:r>
        <w:separator/>
      </w:r>
    </w:p>
  </w:footnote>
  <w:footnote w:type="continuationSeparator" w:id="0">
    <w:p w14:paraId="6F0C7C78" w14:textId="77777777" w:rsidR="00670A17" w:rsidRDefault="00670A17" w:rsidP="00D05666">
      <w:r>
        <w:continuationSeparator/>
      </w:r>
    </w:p>
  </w:footnote>
  <w:footnote w:type="continuationNotice" w:id="1">
    <w:p w14:paraId="781C907A" w14:textId="77777777" w:rsidR="00670A17" w:rsidRDefault="00670A17">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41BF722B"/>
    <w:multiLevelType w:val="multilevel"/>
    <w:tmpl w:val="42926458"/>
    <w:lvl w:ilvl="0">
      <w:start w:val="9"/>
      <w:numFmt w:val="decimal"/>
      <w:lvlText w:val="%1."/>
      <w:lvlJc w:val="left"/>
      <w:pPr>
        <w:ind w:left="384" w:hanging="384"/>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260"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3" w15:restartNumberingAfterBreak="0">
    <w:nsid w:val="61357749"/>
    <w:multiLevelType w:val="multilevel"/>
    <w:tmpl w:val="BA5ABC96"/>
    <w:numStyleLink w:val="Style2"/>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8"/>
  </w:num>
  <w:num w:numId="2" w16cid:durableId="1351251831">
    <w:abstractNumId w:val="2"/>
  </w:num>
  <w:num w:numId="3" w16cid:durableId="295768092">
    <w:abstractNumId w:val="32"/>
  </w:num>
  <w:num w:numId="4" w16cid:durableId="567422106">
    <w:abstractNumId w:val="28"/>
  </w:num>
  <w:num w:numId="5" w16cid:durableId="1690913698">
    <w:abstractNumId w:val="33"/>
  </w:num>
  <w:num w:numId="6" w16cid:durableId="1967156610">
    <w:abstractNumId w:val="13"/>
  </w:num>
  <w:num w:numId="7" w16cid:durableId="1454669232">
    <w:abstractNumId w:val="31"/>
  </w:num>
  <w:num w:numId="8" w16cid:durableId="1885092560">
    <w:abstractNumId w:val="14"/>
  </w:num>
  <w:num w:numId="9" w16cid:durableId="1830251789">
    <w:abstractNumId w:val="25"/>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6"/>
  </w:num>
  <w:num w:numId="12" w16cid:durableId="229270785">
    <w:abstractNumId w:val="19"/>
  </w:num>
  <w:num w:numId="13" w16cid:durableId="505704503">
    <w:abstractNumId w:val="27"/>
  </w:num>
  <w:num w:numId="14" w16cid:durableId="1403409755">
    <w:abstractNumId w:val="10"/>
  </w:num>
  <w:num w:numId="15" w16cid:durableId="2118597888">
    <w:abstractNumId w:val="8"/>
  </w:num>
  <w:num w:numId="16" w16cid:durableId="20529247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8"/>
  </w:num>
  <w:num w:numId="19" w16cid:durableId="1757090630">
    <w:abstractNumId w:val="24"/>
  </w:num>
  <w:num w:numId="20" w16cid:durableId="180358982">
    <w:abstractNumId w:val="30"/>
  </w:num>
  <w:num w:numId="21" w16cid:durableId="534736628">
    <w:abstractNumId w:val="0"/>
  </w:num>
  <w:num w:numId="22" w16cid:durableId="485364368">
    <w:abstractNumId w:val="15"/>
  </w:num>
  <w:num w:numId="23" w16cid:durableId="1577202189">
    <w:abstractNumId w:val="22"/>
  </w:num>
  <w:num w:numId="24" w16cid:durableId="1869366298">
    <w:abstractNumId w:val="20"/>
  </w:num>
  <w:num w:numId="25" w16cid:durableId="1577010506">
    <w:abstractNumId w:val="4"/>
  </w:num>
  <w:num w:numId="26" w16cid:durableId="1738357031">
    <w:abstractNumId w:val="16"/>
  </w:num>
  <w:num w:numId="27" w16cid:durableId="1851799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1"/>
  </w:num>
  <w:num w:numId="29" w16cid:durableId="455225178">
    <w:abstractNumId w:val="5"/>
  </w:num>
  <w:num w:numId="30" w16cid:durableId="31659578">
    <w:abstractNumId w:val="20"/>
  </w:num>
  <w:num w:numId="31" w16cid:durableId="1272976905">
    <w:abstractNumId w:val="6"/>
  </w:num>
  <w:num w:numId="32" w16cid:durableId="71238708">
    <w:abstractNumId w:val="17"/>
  </w:num>
  <w:num w:numId="33" w16cid:durableId="953681894">
    <w:abstractNumId w:val="29"/>
  </w:num>
  <w:num w:numId="34" w16cid:durableId="1047219416">
    <w:abstractNumId w:val="1"/>
  </w:num>
  <w:num w:numId="35" w16cid:durableId="1974287923">
    <w:abstractNumId w:val="9"/>
  </w:num>
  <w:num w:numId="36" w16cid:durableId="2124575506">
    <w:abstractNumId w:val="23"/>
    <w:lvlOverride w:ilvl="1">
      <w:lvl w:ilvl="1">
        <w:start w:val="2"/>
        <w:numFmt w:val="decimal"/>
        <w:lvlText w:val="%1.%2."/>
        <w:lvlJc w:val="left"/>
        <w:pPr>
          <w:ind w:left="1713" w:hanging="720"/>
        </w:pPr>
        <w:rPr>
          <w:rFonts w:hint="default"/>
          <w:i w:val="0"/>
          <w:color w:val="auto"/>
        </w:rPr>
      </w:lvl>
    </w:lvlOverride>
  </w:num>
  <w:num w:numId="37" w16cid:durableId="987170417">
    <w:abstractNumId w:val="11"/>
  </w:num>
  <w:num w:numId="38" w16cid:durableId="287662984">
    <w:abstractNumId w:val="12"/>
  </w:num>
  <w:num w:numId="39" w16cid:durableId="784276780">
    <w:abstractNumId w:val="7"/>
  </w:num>
  <w:num w:numId="40" w16cid:durableId="180993071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B"/>
    <w:rsid w:val="0000026A"/>
    <w:rsid w:val="000003D3"/>
    <w:rsid w:val="00000779"/>
    <w:rsid w:val="00000B56"/>
    <w:rsid w:val="00000F53"/>
    <w:rsid w:val="00001073"/>
    <w:rsid w:val="00001160"/>
    <w:rsid w:val="00001455"/>
    <w:rsid w:val="00001753"/>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8D9"/>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063"/>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4D6"/>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95E"/>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90"/>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5562"/>
    <w:rsid w:val="00116A84"/>
    <w:rsid w:val="0011798C"/>
    <w:rsid w:val="00117DD0"/>
    <w:rsid w:val="00120049"/>
    <w:rsid w:val="00120F58"/>
    <w:rsid w:val="00121584"/>
    <w:rsid w:val="00121618"/>
    <w:rsid w:val="0012173F"/>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36FB0"/>
    <w:rsid w:val="0013773C"/>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462"/>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1"/>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5D52"/>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E84"/>
    <w:rsid w:val="001C4F12"/>
    <w:rsid w:val="001C545C"/>
    <w:rsid w:val="001C635E"/>
    <w:rsid w:val="001C6757"/>
    <w:rsid w:val="001C6A8E"/>
    <w:rsid w:val="001C762B"/>
    <w:rsid w:val="001C7F48"/>
    <w:rsid w:val="001D039A"/>
    <w:rsid w:val="001D06AE"/>
    <w:rsid w:val="001D1BB0"/>
    <w:rsid w:val="001D2623"/>
    <w:rsid w:val="001D2CB6"/>
    <w:rsid w:val="001D2DD0"/>
    <w:rsid w:val="001D30D2"/>
    <w:rsid w:val="001D3362"/>
    <w:rsid w:val="001D3381"/>
    <w:rsid w:val="001D37D8"/>
    <w:rsid w:val="001D414C"/>
    <w:rsid w:val="001D4157"/>
    <w:rsid w:val="001D41F4"/>
    <w:rsid w:val="001D5752"/>
    <w:rsid w:val="001D58D4"/>
    <w:rsid w:val="001D612E"/>
    <w:rsid w:val="001D65F8"/>
    <w:rsid w:val="001D7492"/>
    <w:rsid w:val="001D7890"/>
    <w:rsid w:val="001E0107"/>
    <w:rsid w:val="001E1433"/>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1C84"/>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0E05"/>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356"/>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8A7"/>
    <w:rsid w:val="00280AF0"/>
    <w:rsid w:val="00281309"/>
    <w:rsid w:val="00281735"/>
    <w:rsid w:val="002827A2"/>
    <w:rsid w:val="002827E4"/>
    <w:rsid w:val="00282C67"/>
    <w:rsid w:val="00282E1F"/>
    <w:rsid w:val="00283391"/>
    <w:rsid w:val="00283C6E"/>
    <w:rsid w:val="00283D6A"/>
    <w:rsid w:val="00284221"/>
    <w:rsid w:val="002847F1"/>
    <w:rsid w:val="00284BA4"/>
    <w:rsid w:val="00285B02"/>
    <w:rsid w:val="00285E5E"/>
    <w:rsid w:val="0028605C"/>
    <w:rsid w:val="002868C2"/>
    <w:rsid w:val="00287137"/>
    <w:rsid w:val="002907D9"/>
    <w:rsid w:val="00290850"/>
    <w:rsid w:val="00290869"/>
    <w:rsid w:val="00290DE7"/>
    <w:rsid w:val="00290E7C"/>
    <w:rsid w:val="00290F12"/>
    <w:rsid w:val="002912C6"/>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3B25"/>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480D"/>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4FB3"/>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4AE"/>
    <w:rsid w:val="003300F2"/>
    <w:rsid w:val="00331673"/>
    <w:rsid w:val="00331ED1"/>
    <w:rsid w:val="003328D9"/>
    <w:rsid w:val="00333BFA"/>
    <w:rsid w:val="00334D33"/>
    <w:rsid w:val="00334EB8"/>
    <w:rsid w:val="00335A01"/>
    <w:rsid w:val="00335DA5"/>
    <w:rsid w:val="00335FE3"/>
    <w:rsid w:val="0033642E"/>
    <w:rsid w:val="00336F6E"/>
    <w:rsid w:val="00337C2A"/>
    <w:rsid w:val="003406FD"/>
    <w:rsid w:val="00340F7A"/>
    <w:rsid w:val="00341929"/>
    <w:rsid w:val="00341D9A"/>
    <w:rsid w:val="00341EE0"/>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6B0"/>
    <w:rsid w:val="00365384"/>
    <w:rsid w:val="00365BE5"/>
    <w:rsid w:val="003660B8"/>
    <w:rsid w:val="003671C3"/>
    <w:rsid w:val="003678EE"/>
    <w:rsid w:val="00370489"/>
    <w:rsid w:val="00370682"/>
    <w:rsid w:val="00371007"/>
    <w:rsid w:val="003713E4"/>
    <w:rsid w:val="00371433"/>
    <w:rsid w:val="00371B30"/>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430"/>
    <w:rsid w:val="00394C27"/>
    <w:rsid w:val="00395205"/>
    <w:rsid w:val="00396963"/>
    <w:rsid w:val="00396CB4"/>
    <w:rsid w:val="003977D0"/>
    <w:rsid w:val="0039790C"/>
    <w:rsid w:val="003A00F1"/>
    <w:rsid w:val="003A050E"/>
    <w:rsid w:val="003A050F"/>
    <w:rsid w:val="003A0CAA"/>
    <w:rsid w:val="003A0EC0"/>
    <w:rsid w:val="003A1229"/>
    <w:rsid w:val="003A1BAB"/>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6E3A"/>
    <w:rsid w:val="003B73B7"/>
    <w:rsid w:val="003B7634"/>
    <w:rsid w:val="003B78AD"/>
    <w:rsid w:val="003C018A"/>
    <w:rsid w:val="003C07A3"/>
    <w:rsid w:val="003C126F"/>
    <w:rsid w:val="003C1AB1"/>
    <w:rsid w:val="003C1B53"/>
    <w:rsid w:val="003C1BFB"/>
    <w:rsid w:val="003C2408"/>
    <w:rsid w:val="003C2412"/>
    <w:rsid w:val="003C24BA"/>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1D0"/>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6EA"/>
    <w:rsid w:val="003F49E8"/>
    <w:rsid w:val="003F5489"/>
    <w:rsid w:val="003F54D8"/>
    <w:rsid w:val="003F5913"/>
    <w:rsid w:val="003F740A"/>
    <w:rsid w:val="003F7FE3"/>
    <w:rsid w:val="00400269"/>
    <w:rsid w:val="004017E7"/>
    <w:rsid w:val="00401CAD"/>
    <w:rsid w:val="004020EA"/>
    <w:rsid w:val="004022F2"/>
    <w:rsid w:val="0040276A"/>
    <w:rsid w:val="004038D3"/>
    <w:rsid w:val="00403C4D"/>
    <w:rsid w:val="0040427C"/>
    <w:rsid w:val="00404484"/>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94"/>
    <w:rsid w:val="00413190"/>
    <w:rsid w:val="004132EE"/>
    <w:rsid w:val="004135BC"/>
    <w:rsid w:val="0041361C"/>
    <w:rsid w:val="00413D2E"/>
    <w:rsid w:val="00413FA7"/>
    <w:rsid w:val="004146A5"/>
    <w:rsid w:val="004147BD"/>
    <w:rsid w:val="004157B6"/>
    <w:rsid w:val="0041685F"/>
    <w:rsid w:val="00416CD6"/>
    <w:rsid w:val="00416D08"/>
    <w:rsid w:val="004170BC"/>
    <w:rsid w:val="0041712F"/>
    <w:rsid w:val="00417604"/>
    <w:rsid w:val="00417F9B"/>
    <w:rsid w:val="00421D7D"/>
    <w:rsid w:val="004238A1"/>
    <w:rsid w:val="00424668"/>
    <w:rsid w:val="0042470D"/>
    <w:rsid w:val="00424B94"/>
    <w:rsid w:val="00424C4C"/>
    <w:rsid w:val="004252AF"/>
    <w:rsid w:val="0042578B"/>
    <w:rsid w:val="004257A5"/>
    <w:rsid w:val="00425CFB"/>
    <w:rsid w:val="0042788E"/>
    <w:rsid w:val="00427900"/>
    <w:rsid w:val="00431627"/>
    <w:rsid w:val="004324BF"/>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5E46"/>
    <w:rsid w:val="00446913"/>
    <w:rsid w:val="00447B36"/>
    <w:rsid w:val="00447D54"/>
    <w:rsid w:val="00450415"/>
    <w:rsid w:val="0045073B"/>
    <w:rsid w:val="00450767"/>
    <w:rsid w:val="004512A8"/>
    <w:rsid w:val="0045134B"/>
    <w:rsid w:val="004516A3"/>
    <w:rsid w:val="00451781"/>
    <w:rsid w:val="0045184C"/>
    <w:rsid w:val="00451AF7"/>
    <w:rsid w:val="00451FD4"/>
    <w:rsid w:val="004522C6"/>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971"/>
    <w:rsid w:val="00463465"/>
    <w:rsid w:val="004635E0"/>
    <w:rsid w:val="00463897"/>
    <w:rsid w:val="004642FA"/>
    <w:rsid w:val="00464400"/>
    <w:rsid w:val="0046472C"/>
    <w:rsid w:val="00465067"/>
    <w:rsid w:val="004658BF"/>
    <w:rsid w:val="004664AE"/>
    <w:rsid w:val="004666FF"/>
    <w:rsid w:val="00467B1D"/>
    <w:rsid w:val="00467FCB"/>
    <w:rsid w:val="004701A1"/>
    <w:rsid w:val="0047047D"/>
    <w:rsid w:val="0047065D"/>
    <w:rsid w:val="00471043"/>
    <w:rsid w:val="004712B7"/>
    <w:rsid w:val="004713B5"/>
    <w:rsid w:val="004713E3"/>
    <w:rsid w:val="004720C4"/>
    <w:rsid w:val="004727CB"/>
    <w:rsid w:val="00472910"/>
    <w:rsid w:val="00472F7A"/>
    <w:rsid w:val="00472F8C"/>
    <w:rsid w:val="0047399D"/>
    <w:rsid w:val="00473AC7"/>
    <w:rsid w:val="00473DA9"/>
    <w:rsid w:val="004745B4"/>
    <w:rsid w:val="00475262"/>
    <w:rsid w:val="0047554A"/>
    <w:rsid w:val="00475F9B"/>
    <w:rsid w:val="00476020"/>
    <w:rsid w:val="00476119"/>
    <w:rsid w:val="0047687E"/>
    <w:rsid w:val="004769E2"/>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2E77"/>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01"/>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223"/>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EAB"/>
    <w:rsid w:val="005020EF"/>
    <w:rsid w:val="0050218B"/>
    <w:rsid w:val="0050224F"/>
    <w:rsid w:val="005032DE"/>
    <w:rsid w:val="005035B0"/>
    <w:rsid w:val="00503E5F"/>
    <w:rsid w:val="005047B8"/>
    <w:rsid w:val="00504E9D"/>
    <w:rsid w:val="00505091"/>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330"/>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D6C"/>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47C15"/>
    <w:rsid w:val="005505A6"/>
    <w:rsid w:val="005505BF"/>
    <w:rsid w:val="00550817"/>
    <w:rsid w:val="0055087C"/>
    <w:rsid w:val="00551B0D"/>
    <w:rsid w:val="00551FA7"/>
    <w:rsid w:val="005530EE"/>
    <w:rsid w:val="00553286"/>
    <w:rsid w:val="00553E2C"/>
    <w:rsid w:val="0055476C"/>
    <w:rsid w:val="00556D2E"/>
    <w:rsid w:val="0055710D"/>
    <w:rsid w:val="00557458"/>
    <w:rsid w:val="005579E5"/>
    <w:rsid w:val="005605D0"/>
    <w:rsid w:val="00560AD2"/>
    <w:rsid w:val="005611A3"/>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B8"/>
    <w:rsid w:val="0057118D"/>
    <w:rsid w:val="0057158C"/>
    <w:rsid w:val="005717E5"/>
    <w:rsid w:val="005717E7"/>
    <w:rsid w:val="0057188A"/>
    <w:rsid w:val="00571EE0"/>
    <w:rsid w:val="00572AF3"/>
    <w:rsid w:val="0057301A"/>
    <w:rsid w:val="005730F5"/>
    <w:rsid w:val="00574529"/>
    <w:rsid w:val="005750C4"/>
    <w:rsid w:val="005753B6"/>
    <w:rsid w:val="00575DFE"/>
    <w:rsid w:val="00575F9F"/>
    <w:rsid w:val="005769FF"/>
    <w:rsid w:val="00577180"/>
    <w:rsid w:val="0057745D"/>
    <w:rsid w:val="005778BF"/>
    <w:rsid w:val="00577925"/>
    <w:rsid w:val="00577A72"/>
    <w:rsid w:val="005806D2"/>
    <w:rsid w:val="00581CEE"/>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4233"/>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3EB8"/>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362E"/>
    <w:rsid w:val="00614A7B"/>
    <w:rsid w:val="00614FF2"/>
    <w:rsid w:val="006158E4"/>
    <w:rsid w:val="006158FB"/>
    <w:rsid w:val="00615C08"/>
    <w:rsid w:val="00616E74"/>
    <w:rsid w:val="0061733E"/>
    <w:rsid w:val="0061741C"/>
    <w:rsid w:val="0061785B"/>
    <w:rsid w:val="006207BC"/>
    <w:rsid w:val="00621335"/>
    <w:rsid w:val="006214B4"/>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580"/>
    <w:rsid w:val="00665D82"/>
    <w:rsid w:val="00666B6D"/>
    <w:rsid w:val="00670121"/>
    <w:rsid w:val="00670373"/>
    <w:rsid w:val="00670A17"/>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38F2"/>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4CA9"/>
    <w:rsid w:val="006A53AB"/>
    <w:rsid w:val="006A58FD"/>
    <w:rsid w:val="006A5FCC"/>
    <w:rsid w:val="006A6750"/>
    <w:rsid w:val="006A675A"/>
    <w:rsid w:val="006A6809"/>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98C"/>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08A"/>
    <w:rsid w:val="006D3202"/>
    <w:rsid w:val="006D3C8B"/>
    <w:rsid w:val="006D3D15"/>
    <w:rsid w:val="006D463E"/>
    <w:rsid w:val="006D4C5A"/>
    <w:rsid w:val="006D503D"/>
    <w:rsid w:val="006D5557"/>
    <w:rsid w:val="006D5D3C"/>
    <w:rsid w:val="006D5E06"/>
    <w:rsid w:val="006D618E"/>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6A05"/>
    <w:rsid w:val="006E75C7"/>
    <w:rsid w:val="006E7676"/>
    <w:rsid w:val="006E7679"/>
    <w:rsid w:val="006F04B6"/>
    <w:rsid w:val="006F0F44"/>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99A"/>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14"/>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16"/>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40E"/>
    <w:rsid w:val="0073676A"/>
    <w:rsid w:val="007367F6"/>
    <w:rsid w:val="00736EA4"/>
    <w:rsid w:val="0073711D"/>
    <w:rsid w:val="0073778F"/>
    <w:rsid w:val="0074155B"/>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03"/>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77F00"/>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2E2"/>
    <w:rsid w:val="0079367F"/>
    <w:rsid w:val="00793A26"/>
    <w:rsid w:val="00793E03"/>
    <w:rsid w:val="0079488E"/>
    <w:rsid w:val="007948D0"/>
    <w:rsid w:val="00794F1E"/>
    <w:rsid w:val="00796861"/>
    <w:rsid w:val="00796EB0"/>
    <w:rsid w:val="00797396"/>
    <w:rsid w:val="007976F5"/>
    <w:rsid w:val="007978AF"/>
    <w:rsid w:val="007A059A"/>
    <w:rsid w:val="007A130B"/>
    <w:rsid w:val="007A15EC"/>
    <w:rsid w:val="007A1ADF"/>
    <w:rsid w:val="007A1E23"/>
    <w:rsid w:val="007A1F61"/>
    <w:rsid w:val="007A2F2E"/>
    <w:rsid w:val="007A55C8"/>
    <w:rsid w:val="007A5905"/>
    <w:rsid w:val="007A5BDA"/>
    <w:rsid w:val="007A5D9C"/>
    <w:rsid w:val="007A68AD"/>
    <w:rsid w:val="007A739D"/>
    <w:rsid w:val="007A7D55"/>
    <w:rsid w:val="007A7E8A"/>
    <w:rsid w:val="007B0F0F"/>
    <w:rsid w:val="007B12FF"/>
    <w:rsid w:val="007B13EB"/>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59D"/>
    <w:rsid w:val="007C4A5A"/>
    <w:rsid w:val="007C4A8E"/>
    <w:rsid w:val="007C4E90"/>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2B5B"/>
    <w:rsid w:val="007F34C7"/>
    <w:rsid w:val="007F366E"/>
    <w:rsid w:val="007F47E7"/>
    <w:rsid w:val="007F4F75"/>
    <w:rsid w:val="007F6282"/>
    <w:rsid w:val="007F6402"/>
    <w:rsid w:val="007F6786"/>
    <w:rsid w:val="007F6C4A"/>
    <w:rsid w:val="007F6C5E"/>
    <w:rsid w:val="007F70F3"/>
    <w:rsid w:val="0080079C"/>
    <w:rsid w:val="008018FD"/>
    <w:rsid w:val="00801A0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6DB0"/>
    <w:rsid w:val="008176D9"/>
    <w:rsid w:val="00817D5A"/>
    <w:rsid w:val="00817E0C"/>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0D"/>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6BE"/>
    <w:rsid w:val="0086777B"/>
    <w:rsid w:val="00867806"/>
    <w:rsid w:val="008678E4"/>
    <w:rsid w:val="00867D33"/>
    <w:rsid w:val="008708B7"/>
    <w:rsid w:val="00870F9D"/>
    <w:rsid w:val="0087103E"/>
    <w:rsid w:val="008713BC"/>
    <w:rsid w:val="008715AB"/>
    <w:rsid w:val="0087164F"/>
    <w:rsid w:val="008717FB"/>
    <w:rsid w:val="00871873"/>
    <w:rsid w:val="0087218A"/>
    <w:rsid w:val="008721F6"/>
    <w:rsid w:val="0087372C"/>
    <w:rsid w:val="00873D68"/>
    <w:rsid w:val="0087425B"/>
    <w:rsid w:val="00874383"/>
    <w:rsid w:val="00874C39"/>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A5E"/>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49E"/>
    <w:rsid w:val="00895F31"/>
    <w:rsid w:val="008962CA"/>
    <w:rsid w:val="008969D4"/>
    <w:rsid w:val="00896ECD"/>
    <w:rsid w:val="008978C5"/>
    <w:rsid w:val="00897B35"/>
    <w:rsid w:val="008A00D5"/>
    <w:rsid w:val="008A0157"/>
    <w:rsid w:val="008A0874"/>
    <w:rsid w:val="008A1365"/>
    <w:rsid w:val="008A17FD"/>
    <w:rsid w:val="008A1AB1"/>
    <w:rsid w:val="008A1D5F"/>
    <w:rsid w:val="008A216D"/>
    <w:rsid w:val="008A2970"/>
    <w:rsid w:val="008A2E29"/>
    <w:rsid w:val="008A349C"/>
    <w:rsid w:val="008A3657"/>
    <w:rsid w:val="008A3A6F"/>
    <w:rsid w:val="008A3C76"/>
    <w:rsid w:val="008A3C98"/>
    <w:rsid w:val="008A3DFB"/>
    <w:rsid w:val="008A3E31"/>
    <w:rsid w:val="008A4861"/>
    <w:rsid w:val="008A4AC9"/>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4C1"/>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4E3C"/>
    <w:rsid w:val="00955067"/>
    <w:rsid w:val="00955109"/>
    <w:rsid w:val="00955F2F"/>
    <w:rsid w:val="0095644B"/>
    <w:rsid w:val="009564A5"/>
    <w:rsid w:val="00956A4E"/>
    <w:rsid w:val="00956AB5"/>
    <w:rsid w:val="00956B2D"/>
    <w:rsid w:val="009572B3"/>
    <w:rsid w:val="009576CF"/>
    <w:rsid w:val="00957823"/>
    <w:rsid w:val="00957893"/>
    <w:rsid w:val="00957C8C"/>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296A"/>
    <w:rsid w:val="009A3252"/>
    <w:rsid w:val="009A3912"/>
    <w:rsid w:val="009A3A73"/>
    <w:rsid w:val="009A43BF"/>
    <w:rsid w:val="009A50B5"/>
    <w:rsid w:val="009A50D2"/>
    <w:rsid w:val="009A56B9"/>
    <w:rsid w:val="009A5DA8"/>
    <w:rsid w:val="009A61DC"/>
    <w:rsid w:val="009A6678"/>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C7F1E"/>
    <w:rsid w:val="009D02CC"/>
    <w:rsid w:val="009D03EB"/>
    <w:rsid w:val="009D08A3"/>
    <w:rsid w:val="009D0C3F"/>
    <w:rsid w:val="009D0DC5"/>
    <w:rsid w:val="009D1038"/>
    <w:rsid w:val="009D184C"/>
    <w:rsid w:val="009D1BA3"/>
    <w:rsid w:val="009D2816"/>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2AF8"/>
    <w:rsid w:val="009E350C"/>
    <w:rsid w:val="009E37B3"/>
    <w:rsid w:val="009E3E43"/>
    <w:rsid w:val="009E43D5"/>
    <w:rsid w:val="009E46B6"/>
    <w:rsid w:val="009E46BC"/>
    <w:rsid w:val="009E4CDE"/>
    <w:rsid w:val="009E53A2"/>
    <w:rsid w:val="009E61A9"/>
    <w:rsid w:val="009E6222"/>
    <w:rsid w:val="009E6E3B"/>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93D"/>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207C"/>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5E9F"/>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9F7"/>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9ED"/>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4AD5"/>
    <w:rsid w:val="00AE55E5"/>
    <w:rsid w:val="00AE60D1"/>
    <w:rsid w:val="00AE6410"/>
    <w:rsid w:val="00AE6BCB"/>
    <w:rsid w:val="00AE7624"/>
    <w:rsid w:val="00AE7A73"/>
    <w:rsid w:val="00AF0AB7"/>
    <w:rsid w:val="00AF0F4B"/>
    <w:rsid w:val="00AF120E"/>
    <w:rsid w:val="00AF1430"/>
    <w:rsid w:val="00AF176A"/>
    <w:rsid w:val="00AF17A1"/>
    <w:rsid w:val="00AF1844"/>
    <w:rsid w:val="00AF19EE"/>
    <w:rsid w:val="00AF2399"/>
    <w:rsid w:val="00AF24D0"/>
    <w:rsid w:val="00AF2695"/>
    <w:rsid w:val="00AF2BB5"/>
    <w:rsid w:val="00AF31C9"/>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325"/>
    <w:rsid w:val="00B004F2"/>
    <w:rsid w:val="00B008FE"/>
    <w:rsid w:val="00B00C12"/>
    <w:rsid w:val="00B012CF"/>
    <w:rsid w:val="00B015FC"/>
    <w:rsid w:val="00B01A92"/>
    <w:rsid w:val="00B01C30"/>
    <w:rsid w:val="00B021D2"/>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A12"/>
    <w:rsid w:val="00B5221E"/>
    <w:rsid w:val="00B522AC"/>
    <w:rsid w:val="00B52729"/>
    <w:rsid w:val="00B53C77"/>
    <w:rsid w:val="00B53EB5"/>
    <w:rsid w:val="00B5429E"/>
    <w:rsid w:val="00B5440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E37"/>
    <w:rsid w:val="00B64F95"/>
    <w:rsid w:val="00B6522C"/>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445"/>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44A"/>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562"/>
    <w:rsid w:val="00BA69FA"/>
    <w:rsid w:val="00BA6AB3"/>
    <w:rsid w:val="00BA6EE1"/>
    <w:rsid w:val="00BA733E"/>
    <w:rsid w:val="00BA74D7"/>
    <w:rsid w:val="00BA7FEE"/>
    <w:rsid w:val="00BB0514"/>
    <w:rsid w:val="00BB0FC8"/>
    <w:rsid w:val="00BB174C"/>
    <w:rsid w:val="00BB1CD0"/>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BC4"/>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B3F"/>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49A"/>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69CD"/>
    <w:rsid w:val="00C373EA"/>
    <w:rsid w:val="00C37C99"/>
    <w:rsid w:val="00C37CB5"/>
    <w:rsid w:val="00C37E50"/>
    <w:rsid w:val="00C4066F"/>
    <w:rsid w:val="00C42A0E"/>
    <w:rsid w:val="00C438F5"/>
    <w:rsid w:val="00C441D7"/>
    <w:rsid w:val="00C4463D"/>
    <w:rsid w:val="00C447D2"/>
    <w:rsid w:val="00C46663"/>
    <w:rsid w:val="00C468E9"/>
    <w:rsid w:val="00C47103"/>
    <w:rsid w:val="00C47338"/>
    <w:rsid w:val="00C47599"/>
    <w:rsid w:val="00C476FC"/>
    <w:rsid w:val="00C477E1"/>
    <w:rsid w:val="00C47CE7"/>
    <w:rsid w:val="00C504F9"/>
    <w:rsid w:val="00C50B8F"/>
    <w:rsid w:val="00C515B6"/>
    <w:rsid w:val="00C52086"/>
    <w:rsid w:val="00C52854"/>
    <w:rsid w:val="00C52A24"/>
    <w:rsid w:val="00C544C8"/>
    <w:rsid w:val="00C54574"/>
    <w:rsid w:val="00C56765"/>
    <w:rsid w:val="00C56E88"/>
    <w:rsid w:val="00C5750B"/>
    <w:rsid w:val="00C5753C"/>
    <w:rsid w:val="00C57816"/>
    <w:rsid w:val="00C57F33"/>
    <w:rsid w:val="00C605A8"/>
    <w:rsid w:val="00C6098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5FD8"/>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47"/>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A8"/>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35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61C"/>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34A"/>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CF"/>
    <w:rsid w:val="00D354EB"/>
    <w:rsid w:val="00D35747"/>
    <w:rsid w:val="00D3686C"/>
    <w:rsid w:val="00D36F7D"/>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D9"/>
    <w:rsid w:val="00D51ACE"/>
    <w:rsid w:val="00D51C5E"/>
    <w:rsid w:val="00D52566"/>
    <w:rsid w:val="00D526C8"/>
    <w:rsid w:val="00D53BF4"/>
    <w:rsid w:val="00D5428E"/>
    <w:rsid w:val="00D54733"/>
    <w:rsid w:val="00D54741"/>
    <w:rsid w:val="00D551E2"/>
    <w:rsid w:val="00D562D6"/>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1C5"/>
    <w:rsid w:val="00D91242"/>
    <w:rsid w:val="00D914D0"/>
    <w:rsid w:val="00D91789"/>
    <w:rsid w:val="00D92083"/>
    <w:rsid w:val="00D93420"/>
    <w:rsid w:val="00D934AE"/>
    <w:rsid w:val="00D93A2C"/>
    <w:rsid w:val="00D93AC0"/>
    <w:rsid w:val="00D93CFB"/>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2993"/>
    <w:rsid w:val="00DB2ABC"/>
    <w:rsid w:val="00DB31A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0B"/>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40"/>
    <w:rsid w:val="00DF28BA"/>
    <w:rsid w:val="00DF2AA4"/>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C7C"/>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39E"/>
    <w:rsid w:val="00E23403"/>
    <w:rsid w:val="00E24B5E"/>
    <w:rsid w:val="00E24BA1"/>
    <w:rsid w:val="00E2520F"/>
    <w:rsid w:val="00E2534F"/>
    <w:rsid w:val="00E255A5"/>
    <w:rsid w:val="00E257B3"/>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938"/>
    <w:rsid w:val="00E40BC5"/>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608"/>
    <w:rsid w:val="00E55817"/>
    <w:rsid w:val="00E55E1A"/>
    <w:rsid w:val="00E56BA8"/>
    <w:rsid w:val="00E57702"/>
    <w:rsid w:val="00E577C7"/>
    <w:rsid w:val="00E6008D"/>
    <w:rsid w:val="00E603B5"/>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1A"/>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6E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DE5"/>
    <w:rsid w:val="00F332DC"/>
    <w:rsid w:val="00F33516"/>
    <w:rsid w:val="00F33852"/>
    <w:rsid w:val="00F33A43"/>
    <w:rsid w:val="00F33EFA"/>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2BF"/>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EC"/>
    <w:rsid w:val="00F6698E"/>
    <w:rsid w:val="00F67417"/>
    <w:rsid w:val="00F678A1"/>
    <w:rsid w:val="00F67978"/>
    <w:rsid w:val="00F701DB"/>
    <w:rsid w:val="00F71B90"/>
    <w:rsid w:val="00F7215F"/>
    <w:rsid w:val="00F737B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A58"/>
    <w:rsid w:val="00F95BA8"/>
    <w:rsid w:val="00F96714"/>
    <w:rsid w:val="00F96FEB"/>
    <w:rsid w:val="00F97D58"/>
    <w:rsid w:val="00FA0E33"/>
    <w:rsid w:val="00FA144D"/>
    <w:rsid w:val="00FA19B4"/>
    <w:rsid w:val="00FA263B"/>
    <w:rsid w:val="00FA2A49"/>
    <w:rsid w:val="00FA36EB"/>
    <w:rsid w:val="00FA3ABC"/>
    <w:rsid w:val="00FA506A"/>
    <w:rsid w:val="00FA5256"/>
    <w:rsid w:val="00FA56CE"/>
    <w:rsid w:val="00FA5EA4"/>
    <w:rsid w:val="00FA66D6"/>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C77"/>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3662"/>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E87"/>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C56B44-5CBA-416F-822A-339E98A0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2">
    <w:name w:val="Style2"/>
    <w:uiPriority w:val="99"/>
    <w:rsid w:val="00DF2AA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metodine-pagalba/tiekejam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skiltyje%20Asmens%20duomen&#371;%20apsauga%20(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7282</Words>
  <Characters>41513</Characters>
  <Application>Microsoft Office Word</Application>
  <DocSecurity>0</DocSecurity>
  <Lines>345</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Inga Miškinienė</dc:creator>
  <cp:keywords/>
  <dc:description/>
  <cp:lastModifiedBy>Kristina Ruzgienė</cp:lastModifiedBy>
  <cp:revision>6</cp:revision>
  <dcterms:created xsi:type="dcterms:W3CDTF">2026-06-11T06:06:00Z</dcterms:created>
  <dcterms:modified xsi:type="dcterms:W3CDTF">2026-06-11T06:08:00Z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